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8224EC">
        <w:rPr>
          <w:b/>
          <w:szCs w:val="28"/>
        </w:rPr>
        <w:t>Новоалександровского сельского поселения</w:t>
      </w:r>
      <w:r w:rsidRPr="00F7169F">
        <w:rPr>
          <w:b/>
          <w:szCs w:val="28"/>
        </w:rPr>
        <w:t xml:space="preserve"> </w:t>
      </w:r>
      <w:r w:rsidR="008224EC">
        <w:rPr>
          <w:b/>
          <w:szCs w:val="28"/>
        </w:rPr>
        <w:t>Азовского</w:t>
      </w:r>
      <w:r w:rsidRPr="00F7169F">
        <w:rPr>
          <w:b/>
          <w:szCs w:val="28"/>
        </w:rPr>
        <w:t xml:space="preserve"> района Ростовской области</w:t>
      </w:r>
    </w:p>
    <w:p w:rsidR="005B0EAE" w:rsidRPr="00C16A5A" w:rsidRDefault="009A334C" w:rsidP="005B0EAE">
      <w:pPr>
        <w:ind w:firstLine="0"/>
        <w:jc w:val="center"/>
        <w:rPr>
          <w:szCs w:val="28"/>
        </w:rPr>
      </w:pPr>
      <w:r>
        <w:rPr>
          <w:szCs w:val="28"/>
        </w:rPr>
        <w:t xml:space="preserve">(на </w:t>
      </w:r>
      <w:r w:rsidR="008224EC">
        <w:rPr>
          <w:szCs w:val="28"/>
        </w:rPr>
        <w:t>01</w:t>
      </w:r>
      <w:r>
        <w:rPr>
          <w:szCs w:val="28"/>
        </w:rPr>
        <w:t>.01.202</w:t>
      </w:r>
      <w:r w:rsidR="008224EC">
        <w:rPr>
          <w:szCs w:val="28"/>
        </w:rPr>
        <w:t>2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819"/>
        <w:gridCol w:w="4752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8224EC" w:rsidP="0082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  <w:r w:rsidR="005B0EAE">
              <w:rPr>
                <w:sz w:val="24"/>
                <w:szCs w:val="24"/>
              </w:rPr>
              <w:t xml:space="preserve">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8224E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</w:t>
            </w:r>
            <w:proofErr w:type="spellStart"/>
            <w:r w:rsidRPr="002C3E76">
              <w:rPr>
                <w:sz w:val="24"/>
                <w:szCs w:val="24"/>
              </w:rPr>
              <w:t>х</w:t>
            </w:r>
            <w:proofErr w:type="spellEnd"/>
            <w:r w:rsidRPr="002C3E76">
              <w:rPr>
                <w:sz w:val="24"/>
                <w:szCs w:val="24"/>
              </w:rPr>
              <w:t xml:space="preserve"> </w:t>
            </w:r>
            <w:proofErr w:type="spellStart"/>
            <w:r w:rsidRPr="002C3E76">
              <w:rPr>
                <w:sz w:val="24"/>
                <w:szCs w:val="24"/>
              </w:rPr>
              <w:t>угодьями</w:t>
            </w:r>
            <w:proofErr w:type="gramStart"/>
            <w:r w:rsidR="008224EC">
              <w:rPr>
                <w:sz w:val="24"/>
                <w:szCs w:val="24"/>
              </w:rPr>
              <w:t>,г</w:t>
            </w:r>
            <w:proofErr w:type="gramEnd"/>
            <w:r w:rsidR="008224EC">
              <w:rPr>
                <w:sz w:val="24"/>
                <w:szCs w:val="24"/>
              </w:rPr>
              <w:t>а</w:t>
            </w:r>
            <w:proofErr w:type="spellEnd"/>
            <w:r w:rsidRPr="002C3E76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5B0EAE" w:rsidRDefault="008224E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9133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</w:t>
            </w:r>
            <w:r w:rsidR="008224EC">
              <w:rPr>
                <w:sz w:val="24"/>
                <w:szCs w:val="24"/>
              </w:rPr>
              <w:t xml:space="preserve">, </w:t>
            </w:r>
            <w:proofErr w:type="gramStart"/>
            <w:r w:rsidR="008224EC">
              <w:rPr>
                <w:sz w:val="24"/>
                <w:szCs w:val="24"/>
              </w:rPr>
              <w:t>га</w:t>
            </w:r>
            <w:proofErr w:type="gramEnd"/>
            <w:r w:rsidRPr="002C3E76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5B0EAE" w:rsidRDefault="008224E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</w:t>
            </w:r>
            <w:r w:rsidR="008224EC">
              <w:rPr>
                <w:sz w:val="24"/>
                <w:szCs w:val="24"/>
              </w:rPr>
              <w:t>, кв</w:t>
            </w:r>
            <w:proofErr w:type="gramStart"/>
            <w:r w:rsidR="007E152F">
              <w:rPr>
                <w:sz w:val="24"/>
                <w:szCs w:val="24"/>
              </w:rPr>
              <w:t>.к</w:t>
            </w:r>
            <w:proofErr w:type="gramEnd"/>
            <w:r w:rsidR="007E152F">
              <w:rPr>
                <w:sz w:val="24"/>
                <w:szCs w:val="24"/>
              </w:rPr>
              <w:t>м</w:t>
            </w:r>
            <w:r w:rsidRPr="002C3E76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17,601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4739</w:t>
            </w:r>
          </w:p>
        </w:tc>
        <w:tc>
          <w:tcPr>
            <w:tcW w:w="2390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7E152F" w:rsidP="007E152F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4521</w:t>
            </w:r>
          </w:p>
        </w:tc>
        <w:tc>
          <w:tcPr>
            <w:tcW w:w="2390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1219" w:rsidTr="009A334C">
        <w:tc>
          <w:tcPr>
            <w:tcW w:w="2473" w:type="dxa"/>
          </w:tcPr>
          <w:p w:rsidR="006D1219" w:rsidRPr="00A02072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379" w:type="dxa"/>
          </w:tcPr>
          <w:p w:rsidR="006D1219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390" w:type="dxa"/>
          </w:tcPr>
          <w:p w:rsidR="006D1219" w:rsidRDefault="006D1219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6D1219" w:rsidRDefault="006D1219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1219" w:rsidTr="009A334C">
        <w:tc>
          <w:tcPr>
            <w:tcW w:w="2473" w:type="dxa"/>
          </w:tcPr>
          <w:p w:rsidR="006D1219" w:rsidRPr="00A02072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белорусы</w:t>
            </w:r>
          </w:p>
        </w:tc>
        <w:tc>
          <w:tcPr>
            <w:tcW w:w="2379" w:type="dxa"/>
          </w:tcPr>
          <w:p w:rsidR="006D1219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</w:tcPr>
          <w:p w:rsidR="006D1219" w:rsidRDefault="006D121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6D1219" w:rsidRDefault="006D121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</w:t>
            </w:r>
            <w:r w:rsidR="005B0EAE" w:rsidRPr="00A02072">
              <w:rPr>
                <w:rFonts w:cs="Times New Roman"/>
                <w:sz w:val="24"/>
                <w:szCs w:val="24"/>
              </w:rPr>
              <w:t>урки</w:t>
            </w:r>
            <w:r w:rsidR="007E152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="007E152F">
              <w:rPr>
                <w:rFonts w:cs="Times New Roman"/>
                <w:sz w:val="24"/>
                <w:szCs w:val="24"/>
              </w:rPr>
              <w:t>есхетинцы</w:t>
            </w:r>
            <w:proofErr w:type="spellEnd"/>
          </w:p>
        </w:tc>
        <w:tc>
          <w:tcPr>
            <w:tcW w:w="2379" w:type="dxa"/>
          </w:tcPr>
          <w:p w:rsidR="005B0EAE" w:rsidRPr="00F66AD6" w:rsidRDefault="007E152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6D121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390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7E152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6D1219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  <w:r w:rsidR="00496DA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6D1219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2379" w:type="dxa"/>
          </w:tcPr>
          <w:p w:rsidR="005B0EAE" w:rsidRPr="00F66AD6" w:rsidRDefault="006D121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корейцы</w:t>
            </w:r>
          </w:p>
        </w:tc>
        <w:tc>
          <w:tcPr>
            <w:tcW w:w="2379" w:type="dxa"/>
          </w:tcPr>
          <w:p w:rsidR="005B0EAE" w:rsidRPr="00F66AD6" w:rsidRDefault="006D121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6D121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9A334C">
        <w:tc>
          <w:tcPr>
            <w:tcW w:w="2473" w:type="dxa"/>
          </w:tcPr>
          <w:p w:rsidR="005B0EAE" w:rsidRPr="00A02072" w:rsidRDefault="006D1219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379" w:type="dxa"/>
          </w:tcPr>
          <w:p w:rsidR="005B0EAE" w:rsidRPr="00F66AD6" w:rsidRDefault="006D1219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E6513A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уйгуры</w:t>
            </w:r>
          </w:p>
        </w:tc>
        <w:tc>
          <w:tcPr>
            <w:tcW w:w="2379" w:type="dxa"/>
          </w:tcPr>
          <w:p w:rsidR="005B0EAE" w:rsidRPr="00F66AD6" w:rsidRDefault="00E6513A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379" w:type="dxa"/>
          </w:tcPr>
          <w:p w:rsidR="005B0EAE" w:rsidRPr="00F66AD6" w:rsidRDefault="00E6513A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6D1219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E6513A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E6513A" w:rsidP="00E651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E6513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E6513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E6513A" w:rsidP="00E651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E6513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E6513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E6513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E6513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67" w:type="pct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7616C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5B0EAE" w:rsidRDefault="007616C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7" w:type="pct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молдаване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9C33DB" w:rsidRDefault="009C33DB" w:rsidP="00E010A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  <w:r w:rsidR="005B0E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753"/>
        <w:gridCol w:w="4818"/>
      </w:tblGrid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D622D8" w:rsidP="00D62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</w:t>
            </w:r>
            <w:r w:rsidR="003B0E85">
              <w:rPr>
                <w:sz w:val="24"/>
                <w:szCs w:val="24"/>
              </w:rPr>
              <w:t xml:space="preserve">рама </w:t>
            </w:r>
            <w:r>
              <w:rPr>
                <w:sz w:val="24"/>
                <w:szCs w:val="24"/>
              </w:rPr>
              <w:t>Рождества Пресвятой Богородицы</w:t>
            </w:r>
            <w:r w:rsidRPr="00D622D8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Pr="00D622D8">
              <w:rPr>
                <w:sz w:val="24"/>
                <w:szCs w:val="24"/>
              </w:rPr>
              <w:t xml:space="preserve">Высочино Ростовской области; Ростовская и </w:t>
            </w:r>
            <w:proofErr w:type="spellStart"/>
            <w:r w:rsidRPr="00D622D8">
              <w:rPr>
                <w:sz w:val="24"/>
                <w:szCs w:val="24"/>
              </w:rPr>
              <w:t>Новочеркасская</w:t>
            </w:r>
            <w:proofErr w:type="spellEnd"/>
            <w:r w:rsidRPr="00D622D8">
              <w:rPr>
                <w:sz w:val="24"/>
                <w:szCs w:val="24"/>
              </w:rPr>
              <w:t xml:space="preserve"> епархия, Азовское</w:t>
            </w:r>
            <w:r>
              <w:rPr>
                <w:sz w:val="24"/>
                <w:szCs w:val="24"/>
              </w:rPr>
              <w:t xml:space="preserve"> районное</w:t>
            </w:r>
            <w:r w:rsidRPr="00D622D8">
              <w:rPr>
                <w:sz w:val="24"/>
                <w:szCs w:val="24"/>
              </w:rPr>
              <w:t xml:space="preserve"> благочиние</w:t>
            </w:r>
            <w:r w:rsidR="006609BA">
              <w:rPr>
                <w:sz w:val="24"/>
                <w:szCs w:val="24"/>
              </w:rPr>
              <w:t>»</w:t>
            </w:r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D62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 </w:t>
            </w:r>
            <w:r w:rsidR="00D622D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рама </w:t>
            </w:r>
            <w:r w:rsidR="00D622D8">
              <w:rPr>
                <w:sz w:val="24"/>
                <w:szCs w:val="24"/>
              </w:rPr>
              <w:t>Рождества Пресвятой Богородицы</w:t>
            </w:r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прихожан</w:t>
            </w:r>
          </w:p>
        </w:tc>
        <w:tc>
          <w:tcPr>
            <w:tcW w:w="5211" w:type="dxa"/>
          </w:tcPr>
          <w:p w:rsidR="00F17821" w:rsidRDefault="00D622D8" w:rsidP="00D62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Pr="00D622D8" w:rsidRDefault="00D622D8" w:rsidP="00D622D8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D622D8">
              <w:rPr>
                <w:sz w:val="24"/>
                <w:szCs w:val="24"/>
                <w:u w:val="single"/>
              </w:rPr>
              <w:t>210</w:t>
            </w:r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Pr="00D622D8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D622D8">
              <w:rPr>
                <w:sz w:val="24"/>
                <w:szCs w:val="24"/>
              </w:rPr>
              <w:t>Настоятель: </w:t>
            </w:r>
            <w:hyperlink r:id="rId7" w:history="1">
              <w:r w:rsidRPr="00D622D8">
                <w:rPr>
                  <w:rStyle w:val="ab"/>
                  <w:color w:val="auto"/>
                  <w:sz w:val="24"/>
                  <w:szCs w:val="24"/>
                  <w:u w:val="none"/>
                </w:rPr>
                <w:t>Ковальчук Виктор Викторович</w:t>
              </w:r>
            </w:hyperlink>
          </w:p>
        </w:tc>
      </w:tr>
      <w:tr w:rsidR="00D622D8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D622D8">
              <w:rPr>
                <w:sz w:val="24"/>
                <w:szCs w:val="24"/>
              </w:rPr>
              <w:t>346744, Ростовская область, Азовский район, село Высочино, улица Парковая, 2</w:t>
            </w:r>
          </w:p>
        </w:tc>
      </w:tr>
      <w:tr w:rsidR="00D622D8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D622D8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D622D8">
              <w:rPr>
                <w:sz w:val="24"/>
                <w:szCs w:val="24"/>
              </w:rPr>
              <w:t>346744, Ростовская область, Азовский район, село Высочино, улица Парковая, 2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622D8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A12BE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церкви</w:t>
            </w:r>
          </w:p>
        </w:tc>
      </w:tr>
      <w:tr w:rsidR="00D622D8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A12BE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183,2</w:t>
            </w:r>
          </w:p>
        </w:tc>
      </w:tr>
      <w:tr w:rsidR="00D622D8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/>
      </w:tblPr>
      <w:tblGrid>
        <w:gridCol w:w="4768"/>
        <w:gridCol w:w="4803"/>
      </w:tblGrid>
      <w:tr w:rsidR="002A16AA" w:rsidTr="00A12BEB">
        <w:tc>
          <w:tcPr>
            <w:tcW w:w="4768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4803" w:type="dxa"/>
          </w:tcPr>
          <w:p w:rsidR="002A16AA" w:rsidRPr="00484A86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2A16AA" w:rsidTr="00A12BEB">
        <w:tc>
          <w:tcPr>
            <w:tcW w:w="4768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03" w:type="dxa"/>
          </w:tcPr>
          <w:p w:rsidR="00A12BEB" w:rsidRPr="00A12BEB" w:rsidRDefault="00A12BEB" w:rsidP="00A12B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12BEB">
              <w:rPr>
                <w:bCs/>
                <w:sz w:val="24"/>
                <w:szCs w:val="24"/>
              </w:rPr>
              <w:t>Приход храма Рождества Христова х. Новоалександровка Азовского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A16AA" w:rsidRPr="00A12BEB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A12BEB">
        <w:tc>
          <w:tcPr>
            <w:tcW w:w="4768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03" w:type="dxa"/>
          </w:tcPr>
          <w:p w:rsidR="00A12BEB" w:rsidRPr="00A12BEB" w:rsidRDefault="00A12BEB" w:rsidP="00A12BE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12BEB">
              <w:rPr>
                <w:bCs/>
                <w:sz w:val="24"/>
                <w:szCs w:val="24"/>
              </w:rPr>
              <w:t>Приход храма Рождества Христова х. Новоалександровка Азовского района</w:t>
            </w:r>
          </w:p>
          <w:p w:rsidR="002A16AA" w:rsidRPr="00A12BEB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A12BEB">
        <w:tc>
          <w:tcPr>
            <w:tcW w:w="4768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4803" w:type="dxa"/>
          </w:tcPr>
          <w:p w:rsidR="002A16AA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2A16AA" w:rsidTr="00A12BEB">
        <w:tc>
          <w:tcPr>
            <w:tcW w:w="4768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4803" w:type="dxa"/>
          </w:tcPr>
          <w:p w:rsidR="002A16AA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2A16AA" w:rsidTr="00A12BEB">
        <w:tc>
          <w:tcPr>
            <w:tcW w:w="4768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4803" w:type="dxa"/>
          </w:tcPr>
          <w:p w:rsidR="002A16AA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2BEB" w:rsidTr="00A12BEB">
        <w:tc>
          <w:tcPr>
            <w:tcW w:w="4768" w:type="dxa"/>
          </w:tcPr>
          <w:p w:rsidR="00A12BEB" w:rsidRDefault="00A12BEB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803" w:type="dxa"/>
          </w:tcPr>
          <w:p w:rsidR="00A12BEB" w:rsidRPr="00D622D8" w:rsidRDefault="00A12BEB" w:rsidP="00911F55">
            <w:pPr>
              <w:ind w:firstLine="0"/>
              <w:jc w:val="center"/>
              <w:rPr>
                <w:sz w:val="24"/>
                <w:szCs w:val="24"/>
              </w:rPr>
            </w:pPr>
            <w:r w:rsidRPr="00D622D8">
              <w:rPr>
                <w:sz w:val="24"/>
                <w:szCs w:val="24"/>
              </w:rPr>
              <w:t>Настоятель: </w:t>
            </w:r>
            <w:hyperlink r:id="rId8" w:history="1">
              <w:r w:rsidRPr="00D622D8">
                <w:rPr>
                  <w:rStyle w:val="ab"/>
                  <w:color w:val="auto"/>
                  <w:sz w:val="24"/>
                  <w:szCs w:val="24"/>
                  <w:u w:val="none"/>
                </w:rPr>
                <w:t>Ковальчук Виктор Викторович</w:t>
              </w:r>
            </w:hyperlink>
          </w:p>
        </w:tc>
      </w:tr>
      <w:tr w:rsidR="00A12BEB" w:rsidTr="00A12BEB">
        <w:tc>
          <w:tcPr>
            <w:tcW w:w="4768" w:type="dxa"/>
          </w:tcPr>
          <w:p w:rsidR="00A12BEB" w:rsidRDefault="00A12BEB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03" w:type="dxa"/>
          </w:tcPr>
          <w:p w:rsidR="00A12BEB" w:rsidRDefault="00A12BEB" w:rsidP="00A12B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Азовский район, х. Новоалександровка</w:t>
            </w:r>
          </w:p>
        </w:tc>
      </w:tr>
      <w:tr w:rsidR="00A12BEB" w:rsidTr="00A12BEB">
        <w:tc>
          <w:tcPr>
            <w:tcW w:w="4768" w:type="dxa"/>
          </w:tcPr>
          <w:p w:rsidR="00A12BEB" w:rsidRPr="00366EEE" w:rsidRDefault="00A12BEB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03" w:type="dxa"/>
          </w:tcPr>
          <w:p w:rsidR="00A12BEB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Азовский район, х. Новоалександровка</w:t>
            </w:r>
          </w:p>
        </w:tc>
      </w:tr>
      <w:tr w:rsidR="00A12BEB" w:rsidTr="00A12BEB">
        <w:tc>
          <w:tcPr>
            <w:tcW w:w="9571" w:type="dxa"/>
            <w:gridSpan w:val="2"/>
          </w:tcPr>
          <w:p w:rsidR="00A12BEB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12BEB" w:rsidTr="00A12BEB">
        <w:tc>
          <w:tcPr>
            <w:tcW w:w="4768" w:type="dxa"/>
          </w:tcPr>
          <w:p w:rsidR="00A12BEB" w:rsidRPr="00366EEE" w:rsidRDefault="00A12BEB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4803" w:type="dxa"/>
          </w:tcPr>
          <w:p w:rsidR="00A12BEB" w:rsidRPr="00484A86" w:rsidRDefault="00A12BEB" w:rsidP="00A12B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Строящийся храм</w:t>
            </w:r>
          </w:p>
        </w:tc>
      </w:tr>
      <w:tr w:rsidR="00A12BEB" w:rsidTr="00A12BEB">
        <w:tc>
          <w:tcPr>
            <w:tcW w:w="4768" w:type="dxa"/>
          </w:tcPr>
          <w:p w:rsidR="00A12BEB" w:rsidRPr="00366EEE" w:rsidRDefault="00A12BEB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803" w:type="dxa"/>
          </w:tcPr>
          <w:p w:rsidR="00A12BEB" w:rsidRPr="00484A86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12BEB" w:rsidTr="00A12BEB">
        <w:tc>
          <w:tcPr>
            <w:tcW w:w="4768" w:type="dxa"/>
          </w:tcPr>
          <w:p w:rsidR="00A12BEB" w:rsidRPr="00366EEE" w:rsidRDefault="00A12BEB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4803" w:type="dxa"/>
          </w:tcPr>
          <w:p w:rsidR="00A12BEB" w:rsidRPr="00484A86" w:rsidRDefault="00A12BEB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16AA" w:rsidRDefault="002A16AA" w:rsidP="005B0EAE">
      <w:pPr>
        <w:ind w:firstLine="0"/>
      </w:pPr>
    </w:p>
    <w:p w:rsidR="00604AF3" w:rsidRDefault="00604AF3" w:rsidP="005B0EAE">
      <w:pPr>
        <w:ind w:firstLine="0"/>
      </w:pPr>
    </w:p>
    <w:p w:rsidR="00771DB7" w:rsidRPr="00771DB7" w:rsidRDefault="00771DB7" w:rsidP="00771DB7">
      <w:pPr>
        <w:pStyle w:val="a7"/>
        <w:ind w:left="1080"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D33FE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D33FE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A12BE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D33FE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D33FE0" w:rsidP="00D33F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04AF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33DB">
              <w:rPr>
                <w:sz w:val="24"/>
                <w:szCs w:val="24"/>
              </w:rPr>
              <w:t>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6B3A8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Подготовка и издание </w:t>
            </w:r>
            <w:r w:rsidR="00604AF3">
              <w:rPr>
                <w:sz w:val="20"/>
                <w:szCs w:val="20"/>
              </w:rPr>
              <w:t>брошюр на тему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«Воспитание толерантности».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«Нет терроризму и экстремизму».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«Мы -  граждане России»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Подготовка и проведение спортивных мероприятий с участием  представителей национально – культурных объединений </w:t>
            </w:r>
            <w:r w:rsidR="007616CF">
              <w:rPr>
                <w:sz w:val="20"/>
                <w:szCs w:val="20"/>
              </w:rPr>
              <w:t xml:space="preserve">Новоалександровского </w:t>
            </w:r>
            <w:r w:rsidRPr="009D323A">
              <w:rPr>
                <w:sz w:val="20"/>
                <w:szCs w:val="20"/>
              </w:rPr>
              <w:t xml:space="preserve"> </w:t>
            </w:r>
            <w:proofErr w:type="spellStart"/>
            <w:r w:rsidRPr="009D323A">
              <w:rPr>
                <w:sz w:val="20"/>
                <w:szCs w:val="20"/>
              </w:rPr>
              <w:t>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23A">
              <w:rPr>
                <w:sz w:val="20"/>
                <w:szCs w:val="20"/>
              </w:rPr>
              <w:t xml:space="preserve">    по   футболу, </w:t>
            </w:r>
            <w:r w:rsidR="007616CF">
              <w:rPr>
                <w:sz w:val="20"/>
                <w:szCs w:val="20"/>
              </w:rPr>
              <w:t xml:space="preserve">шахматам, </w:t>
            </w:r>
            <w:r w:rsidR="00604AF3">
              <w:rPr>
                <w:sz w:val="20"/>
                <w:szCs w:val="20"/>
              </w:rPr>
              <w:t xml:space="preserve"> </w:t>
            </w:r>
            <w:r w:rsidRPr="009D323A">
              <w:rPr>
                <w:sz w:val="20"/>
                <w:szCs w:val="20"/>
              </w:rPr>
              <w:t xml:space="preserve"> и другим видам спорта.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Конституции.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Проведение мероприятий в </w:t>
            </w:r>
            <w:r w:rsidR="007616CF">
              <w:rPr>
                <w:sz w:val="20"/>
                <w:szCs w:val="20"/>
              </w:rPr>
              <w:t>Новоалександровском</w:t>
            </w:r>
            <w:r w:rsidRPr="009D323A">
              <w:rPr>
                <w:sz w:val="20"/>
                <w:szCs w:val="20"/>
              </w:rPr>
              <w:t xml:space="preserve"> </w:t>
            </w:r>
            <w:proofErr w:type="spellStart"/>
            <w:r w:rsidRPr="009D323A">
              <w:rPr>
                <w:sz w:val="20"/>
                <w:szCs w:val="20"/>
              </w:rPr>
              <w:t>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23A">
              <w:rPr>
                <w:sz w:val="20"/>
                <w:szCs w:val="20"/>
              </w:rPr>
              <w:t xml:space="preserve"> по проблемам межэтнической толерантности и противодействию экстремизму (сходы граждан, </w:t>
            </w:r>
            <w:r w:rsidR="00604AF3">
              <w:rPr>
                <w:sz w:val="20"/>
                <w:szCs w:val="20"/>
              </w:rPr>
              <w:t>тематические беседы</w:t>
            </w:r>
            <w:r w:rsidRPr="009D323A">
              <w:rPr>
                <w:sz w:val="20"/>
                <w:szCs w:val="20"/>
              </w:rPr>
              <w:t>).</w:t>
            </w:r>
          </w:p>
          <w:p w:rsidR="00F17821" w:rsidRPr="009D323A" w:rsidRDefault="00F17821" w:rsidP="006B3A81">
            <w:pPr>
              <w:ind w:left="33" w:firstLine="0"/>
              <w:jc w:val="center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</w:t>
            </w:r>
            <w:r w:rsidR="00604AF3">
              <w:rPr>
                <w:sz w:val="20"/>
                <w:szCs w:val="20"/>
              </w:rPr>
              <w:t xml:space="preserve">организации и </w:t>
            </w:r>
            <w:r w:rsidRPr="009D323A">
              <w:rPr>
                <w:sz w:val="20"/>
                <w:szCs w:val="20"/>
              </w:rPr>
              <w:t xml:space="preserve">проведении </w:t>
            </w:r>
            <w:r w:rsidR="00604AF3">
              <w:rPr>
                <w:sz w:val="20"/>
                <w:szCs w:val="20"/>
              </w:rPr>
              <w:t>межнациональных фестивалей.</w:t>
            </w:r>
          </w:p>
          <w:p w:rsidR="00F17821" w:rsidRPr="00DC71F4" w:rsidRDefault="00F17821" w:rsidP="006B3A81">
            <w:pPr>
              <w:ind w:left="33" w:firstLine="0"/>
              <w:jc w:val="center"/>
            </w:pPr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7616CF" w:rsidP="007616CF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7616CF" w:rsidP="007616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7616C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7616C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7616C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F17821" w:rsidRPr="00F91888" w:rsidRDefault="00F17821" w:rsidP="007616C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</w:t>
            </w:r>
          </w:p>
          <w:p w:rsidR="00604AF3" w:rsidRPr="00F91888" w:rsidRDefault="00F17821" w:rsidP="007616CF">
            <w:pPr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</w:t>
            </w:r>
            <w:r w:rsidR="007616CF">
              <w:rPr>
                <w:sz w:val="20"/>
                <w:szCs w:val="20"/>
              </w:rPr>
              <w:t>Новоалександровского</w:t>
            </w:r>
            <w:r w:rsidRPr="00F91888">
              <w:rPr>
                <w:sz w:val="20"/>
                <w:szCs w:val="20"/>
              </w:rPr>
              <w:t xml:space="preserve">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</w:p>
          <w:p w:rsidR="00F17821" w:rsidRPr="00F91888" w:rsidRDefault="00604AF3" w:rsidP="007616CF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="00F17821"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населения, </w:t>
            </w:r>
            <w:r w:rsidR="00F17821" w:rsidRPr="00F91888">
              <w:rPr>
                <w:rFonts w:eastAsia="Calibri"/>
                <w:sz w:val="20"/>
                <w:szCs w:val="20"/>
              </w:rPr>
              <w:t>учреждени</w:t>
            </w:r>
            <w:r>
              <w:rPr>
                <w:rFonts w:eastAsia="Calibri"/>
                <w:sz w:val="20"/>
                <w:szCs w:val="20"/>
              </w:rPr>
              <w:t xml:space="preserve">й 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культуры, спорта по вопросам предупреждения террористических актов и </w:t>
            </w:r>
            <w:r w:rsidR="00F17821" w:rsidRPr="00F91888">
              <w:rPr>
                <w:rFonts w:eastAsia="Calibri"/>
                <w:sz w:val="20"/>
                <w:szCs w:val="20"/>
              </w:rPr>
              <w:lastRenderedPageBreak/>
              <w:t>правил поведения при их возникновении</w:t>
            </w:r>
          </w:p>
          <w:p w:rsidR="00F17821" w:rsidRDefault="00F17821" w:rsidP="007616CF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6B3A81" w:rsidP="006B3A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6B3A8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 w:rsidSect="0083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30" w:rsidRDefault="00212230" w:rsidP="005B0EAE">
      <w:r>
        <w:separator/>
      </w:r>
    </w:p>
  </w:endnote>
  <w:endnote w:type="continuationSeparator" w:id="0">
    <w:p w:rsidR="00212230" w:rsidRDefault="00212230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30" w:rsidRDefault="00212230" w:rsidP="005B0EAE">
      <w:r>
        <w:separator/>
      </w:r>
    </w:p>
  </w:footnote>
  <w:footnote w:type="continuationSeparator" w:id="0">
    <w:p w:rsidR="00212230" w:rsidRDefault="00212230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8E"/>
    <w:rsid w:val="0001456F"/>
    <w:rsid w:val="00090132"/>
    <w:rsid w:val="0013675F"/>
    <w:rsid w:val="00185966"/>
    <w:rsid w:val="00212230"/>
    <w:rsid w:val="00263A22"/>
    <w:rsid w:val="002A16AA"/>
    <w:rsid w:val="002C1EA2"/>
    <w:rsid w:val="003B0E85"/>
    <w:rsid w:val="003E51E1"/>
    <w:rsid w:val="003F7652"/>
    <w:rsid w:val="00455DB0"/>
    <w:rsid w:val="00496DA0"/>
    <w:rsid w:val="004C6657"/>
    <w:rsid w:val="004F3382"/>
    <w:rsid w:val="00573E50"/>
    <w:rsid w:val="005B0EAE"/>
    <w:rsid w:val="00604AF3"/>
    <w:rsid w:val="006609BA"/>
    <w:rsid w:val="006B3A81"/>
    <w:rsid w:val="006D1219"/>
    <w:rsid w:val="006E3020"/>
    <w:rsid w:val="007616CF"/>
    <w:rsid w:val="00771DB7"/>
    <w:rsid w:val="00780C34"/>
    <w:rsid w:val="00793FA9"/>
    <w:rsid w:val="007B05D5"/>
    <w:rsid w:val="007E152F"/>
    <w:rsid w:val="008224EC"/>
    <w:rsid w:val="00830642"/>
    <w:rsid w:val="0084741D"/>
    <w:rsid w:val="009142B4"/>
    <w:rsid w:val="009A334C"/>
    <w:rsid w:val="009C33DB"/>
    <w:rsid w:val="009F7035"/>
    <w:rsid w:val="00A12BEB"/>
    <w:rsid w:val="00A77C3E"/>
    <w:rsid w:val="00A949AF"/>
    <w:rsid w:val="00AE17C3"/>
    <w:rsid w:val="00B735CF"/>
    <w:rsid w:val="00BA172D"/>
    <w:rsid w:val="00C4685E"/>
    <w:rsid w:val="00C9268E"/>
    <w:rsid w:val="00C943A1"/>
    <w:rsid w:val="00CF3494"/>
    <w:rsid w:val="00D33FE0"/>
    <w:rsid w:val="00D622D8"/>
    <w:rsid w:val="00DA552B"/>
    <w:rsid w:val="00E01563"/>
    <w:rsid w:val="00E21F7A"/>
    <w:rsid w:val="00E2657E"/>
    <w:rsid w:val="00E6513A"/>
    <w:rsid w:val="00E70D2B"/>
    <w:rsid w:val="00EA3FD0"/>
    <w:rsid w:val="00EC0310"/>
    <w:rsid w:val="00EC74CC"/>
    <w:rsid w:val="00F00F4C"/>
    <w:rsid w:val="00F17821"/>
    <w:rsid w:val="00F61AA6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62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eparhia.ru/eparkhija-segodnja/dukhovenstvo-eparkhii/4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oveparhia.ru/eparkhija-segodnja/dukhovenstvo-eparkhii/4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2020-01-27T11:04:00Z</cp:lastPrinted>
  <dcterms:created xsi:type="dcterms:W3CDTF">2023-01-31T08:14:00Z</dcterms:created>
  <dcterms:modified xsi:type="dcterms:W3CDTF">2023-01-31T08:14:00Z</dcterms:modified>
</cp:coreProperties>
</file>