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07" w:rsidRDefault="000D2B07" w:rsidP="00EC0EF5">
      <w:pPr>
        <w:shd w:val="clear" w:color="auto" w:fill="FFFFFF"/>
        <w:spacing w:line="317" w:lineRule="exact"/>
        <w:ind w:right="62"/>
        <w:rPr>
          <w:rFonts w:eastAsia="Times New Roman"/>
          <w:b/>
          <w:bCs/>
          <w:sz w:val="28"/>
          <w:szCs w:val="28"/>
        </w:rPr>
      </w:pPr>
    </w:p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950082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четвертого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096A89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РЕШЕНИЕ  </w:t>
      </w:r>
    </w:p>
    <w:p w:rsidR="00607E5B" w:rsidRDefault="00607E5B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88458B" w:rsidRPr="00EC0EF5" w:rsidRDefault="00EC0EF5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 w:rsidRPr="00EC0EF5">
        <w:rPr>
          <w:rFonts w:eastAsia="Times New Roman"/>
          <w:b/>
          <w:spacing w:val="-1"/>
          <w:sz w:val="28"/>
          <w:szCs w:val="28"/>
        </w:rPr>
        <w:t>02.02.201</w:t>
      </w:r>
      <w:r>
        <w:rPr>
          <w:rFonts w:eastAsia="Times New Roman"/>
          <w:b/>
          <w:spacing w:val="-1"/>
          <w:sz w:val="28"/>
          <w:szCs w:val="28"/>
        </w:rPr>
        <w:t xml:space="preserve">7 г.                         </w:t>
      </w:r>
      <w:bookmarkStart w:id="0" w:name="_GoBack"/>
      <w:bookmarkEnd w:id="0"/>
      <w:r w:rsidRPr="00EC0EF5">
        <w:rPr>
          <w:rFonts w:eastAsia="Times New Roman"/>
          <w:b/>
          <w:spacing w:val="-1"/>
          <w:sz w:val="28"/>
          <w:szCs w:val="28"/>
        </w:rPr>
        <w:t>№ 39</w:t>
      </w:r>
    </w:p>
    <w:p w:rsidR="00EC0EF5" w:rsidRPr="00EC0EF5" w:rsidRDefault="00EC0EF5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</w:p>
    <w:p w:rsidR="00463EFD" w:rsidRDefault="004C2E30" w:rsidP="0007689D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 изменении территориальной зоны</w:t>
      </w:r>
    </w:p>
    <w:p w:rsidR="004C2E30" w:rsidRDefault="004C2E30" w:rsidP="0007689D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земельных участков</w:t>
      </w:r>
    </w:p>
    <w:p w:rsidR="0007689D" w:rsidRPr="00096A89" w:rsidRDefault="0007689D" w:rsidP="0007689D">
      <w:pPr>
        <w:shd w:val="clear" w:color="auto" w:fill="FFFFFF"/>
        <w:rPr>
          <w:sz w:val="28"/>
          <w:szCs w:val="28"/>
        </w:rPr>
      </w:pPr>
    </w:p>
    <w:p w:rsidR="00C6422C" w:rsidRDefault="00C6422C" w:rsidP="00C6422C">
      <w:pPr>
        <w:shd w:val="clear" w:color="auto" w:fill="FFFFFF"/>
        <w:spacing w:before="413"/>
        <w:ind w:left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В соответствии </w:t>
      </w:r>
      <w:r w:rsidR="009F2244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Уставом муниципального образования «Новоалександровско</w:t>
      </w:r>
      <w:r w:rsidR="00B15B50">
        <w:rPr>
          <w:rFonts w:eastAsia="Times New Roman"/>
          <w:sz w:val="28"/>
          <w:szCs w:val="28"/>
        </w:rPr>
        <w:t xml:space="preserve">е сельское поселение», а также </w:t>
      </w:r>
      <w:r w:rsidR="00691CDD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 xml:space="preserve">оложением о проведении публичных слушаний на территории Новоалександровского сельского поселения, </w:t>
      </w:r>
      <w:r w:rsidR="009F2244">
        <w:rPr>
          <w:rFonts w:eastAsia="Times New Roman"/>
          <w:sz w:val="28"/>
          <w:szCs w:val="28"/>
        </w:rPr>
        <w:t>на основании заключения о результатах пу</w:t>
      </w:r>
      <w:r w:rsidR="000D2B07">
        <w:rPr>
          <w:rFonts w:eastAsia="Times New Roman"/>
          <w:sz w:val="28"/>
          <w:szCs w:val="28"/>
        </w:rPr>
        <w:t xml:space="preserve">бличных слушаний, состоявшихся </w:t>
      </w:r>
      <w:r w:rsidR="00DB7221">
        <w:rPr>
          <w:rFonts w:eastAsia="Times New Roman"/>
          <w:sz w:val="28"/>
          <w:szCs w:val="28"/>
        </w:rPr>
        <w:t>27.01.2017</w:t>
      </w:r>
      <w:r w:rsidR="009F2244">
        <w:rPr>
          <w:rFonts w:eastAsia="Times New Roman"/>
          <w:sz w:val="28"/>
          <w:szCs w:val="28"/>
        </w:rPr>
        <w:t xml:space="preserve">г., </w:t>
      </w:r>
      <w:r>
        <w:rPr>
          <w:rFonts w:eastAsia="Times New Roman"/>
          <w:sz w:val="28"/>
          <w:szCs w:val="28"/>
        </w:rPr>
        <w:t>Собрание депутатов Новоалександровского сельского поселения</w:t>
      </w:r>
    </w:p>
    <w:p w:rsidR="004C2E30" w:rsidRDefault="00B329E7" w:rsidP="00DB7221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  <w:r w:rsidRPr="00096A89">
        <w:rPr>
          <w:rFonts w:eastAsia="Times New Roman"/>
          <w:sz w:val="28"/>
          <w:szCs w:val="28"/>
        </w:rPr>
        <w:t>РЕШИЛО:</w:t>
      </w:r>
    </w:p>
    <w:p w:rsidR="00DB7221" w:rsidRPr="00096A89" w:rsidRDefault="00DB7221" w:rsidP="00DB7221">
      <w:pPr>
        <w:shd w:val="clear" w:color="auto" w:fill="FFFFFF"/>
        <w:spacing w:before="413"/>
        <w:ind w:left="4488"/>
        <w:rPr>
          <w:rFonts w:eastAsia="Times New Roman"/>
          <w:sz w:val="28"/>
          <w:szCs w:val="28"/>
        </w:rPr>
      </w:pPr>
    </w:p>
    <w:p w:rsidR="00DB7221" w:rsidRDefault="004C2E30" w:rsidP="00DB7221">
      <w:pPr>
        <w:widowControl/>
        <w:numPr>
          <w:ilvl w:val="0"/>
          <w:numId w:val="2"/>
        </w:numPr>
        <w:autoSpaceDE/>
        <w:autoSpaceDN/>
        <w:adjustRightInd/>
        <w:spacing w:after="200" w:line="276" w:lineRule="auto"/>
        <w:ind w:left="765" w:firstLine="0"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sz w:val="28"/>
          <w:szCs w:val="28"/>
        </w:rPr>
        <w:t>Изменить территориальную зону для размещени</w:t>
      </w:r>
      <w:r w:rsidR="00DB7221">
        <w:rPr>
          <w:sz w:val="28"/>
          <w:szCs w:val="28"/>
        </w:rPr>
        <w:t xml:space="preserve">я  жилой застройки из Ж-2 в Ж-1 </w:t>
      </w:r>
      <w:r w:rsidR="00DB7221" w:rsidRPr="00DB7221">
        <w:rPr>
          <w:sz w:val="28"/>
          <w:szCs w:val="28"/>
        </w:rPr>
        <w:t>следующих земельных участков</w:t>
      </w:r>
      <w:r w:rsidR="00DB7221">
        <w:rPr>
          <w:sz w:val="28"/>
          <w:szCs w:val="28"/>
        </w:rPr>
        <w:t>:</w:t>
      </w:r>
    </w:p>
    <w:p w:rsidR="00DB7221" w:rsidRPr="00DB7221" w:rsidRDefault="00DB7221" w:rsidP="00DB7221">
      <w:pPr>
        <w:widowControl/>
        <w:autoSpaceDE/>
        <w:autoSpaceDN/>
        <w:adjustRightInd/>
        <w:spacing w:after="200" w:line="276" w:lineRule="auto"/>
        <w:ind w:left="765"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color w:val="2D2D2D"/>
          <w:spacing w:val="2"/>
          <w:sz w:val="28"/>
          <w:szCs w:val="22"/>
          <w:shd w:val="clear" w:color="auto" w:fill="FFFFFF"/>
        </w:rPr>
        <w:t xml:space="preserve">- 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>,</w:t>
      </w:r>
    </w:p>
    <w:p w:rsidR="00DB7221" w:rsidRPr="00DB7221" w:rsidRDefault="00DB7221" w:rsidP="00DB7221">
      <w:pPr>
        <w:widowControl/>
        <w:autoSpaceDE/>
        <w:autoSpaceDN/>
        <w:adjustRightInd/>
        <w:spacing w:after="200" w:line="276" w:lineRule="auto"/>
        <w:ind w:left="-426"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rFonts w:eastAsia="Times New Roman"/>
          <w:sz w:val="28"/>
          <w:szCs w:val="28"/>
          <w:shd w:val="clear" w:color="auto" w:fill="FFFFFF"/>
        </w:rPr>
        <w:t xml:space="preserve">  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.Б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№ 2, кадастровый номер 61:01:0600003:818, площадь – 1004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кв.м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</w:t>
      </w:r>
      <w:r w:rsidRPr="00DB7221">
        <w:rPr>
          <w:rFonts w:eastAsia="Times New Roman"/>
          <w:sz w:val="28"/>
          <w:szCs w:val="28"/>
        </w:rPr>
        <w:t xml:space="preserve"> 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2А, кадастровый номер 61:01:0600003:819, площадь – 1012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4, кадастровый номер 61:01:0600003:824, площадь – 995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4А, кадастровый номер 61:01:0600003:820, площадь – 1003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6, кадастровый номер 61:01:0600003:1655, площадь – 499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6Б, кадастровый номер 61:01:0600003:1656, площадь – 499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6А, кадастровый номер 61:01:0600003:822, площадь – 1005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8, кадастровый номер 61:01:0600003:1171, площадь – 501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8Б, кадастровый номер 61:01:0600003:1172, площадь – 502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lastRenderedPageBreak/>
        <w:t xml:space="preserve">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8А, кадастровый номер 61:01:0600003:821, площадь – 1004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10, кадастровый номер 61:01:0600003:1169, площадь – 495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10Б, кадастровый номер 61:01:0600003:1170, площадь – 495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10А, кадастровый номер 61:01:0600003:827, площадь – 1005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12, кадастровый номер 61:01:0600003:825, площадь – 1050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12А, кадастровый номер 61:01:0600003:826, площадь – 1034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Pr="00DB7221">
        <w:rPr>
          <w:rFonts w:eastAsia="Times New Roman"/>
          <w:sz w:val="28"/>
          <w:szCs w:val="28"/>
        </w:rPr>
        <w:t xml:space="preserve">- </w:t>
      </w:r>
      <w:r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14, кадастровый номер 61:01:0600003:835, площадь – 1002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14А, кадастровый номер 61:01:0600003:830, площадь – 1003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16, кадастровый номер 61:01:0600003:832, площадь – 1003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16А, кадастровый номер 61:01:0600003:833, площадь – 1003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18, кадастровый номер 61:01:0600003:831, площадь – 1003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18А, кадастровый номер 61:01:0600003:834, площадь – 1003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20, кадастровый номер 61:01:0600003:843, площадь – 1002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20А, кадастровый номер 61:01:0600003:844, площадь – 1004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22, кадастровый номер 61:01:0600003:842, площадь – 998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22А, кадастровый номер 61:01:0600003:841, площадь – 1001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24, кадастровый номер 61:01:0600003:839, площадь – 1002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24А, кадастровый номер 61:01:0600003:840, площадь – 1005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26, кадастровый номер 61:01:0600003:838, площадь – 1008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26А, кадастровый номер 61:01:0600003:837, площадь – 1009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28, кадастровый номер 61:01:0600003:850, площадь – 1003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28А, кадастровый номер 61:01:0600003:836, площадь – 1003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30, кадастровый номер 61:01:0600003:849, площадь – 1002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lastRenderedPageBreak/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30А, кадастровый номер 61:01:0600003:848, площадь – 1002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32, кадастровый номер 61:01:0600003:846, площадь – 1006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32А, кадастровый номер 61:01:0600003:847, площадь – 995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№34, кадастровый номер 61:01:0600003:845, площадь – 1011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36, кадастровый номер 61:01:0600003:854, площадь – 1004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38, кадастровый номер 61:01:0600003:853, площадь – 976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40, кадастровый номер 61:01:0600003:852, площадь – 975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42, кадастровый номер 61:01:0600003:851, площадь – 1005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44, кадастровый номер 61:01:0600003:856, площадь – 1019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44А, кадастровый номер 61:01:0600003:801, площадь – 998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46, кадастровый номер 61:01:0600003:803, площадь – 1005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46А, кадастровый номер 61:01:0600003:855, площадь – 1009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48, кадастровый номер 61:01:0600003:802, площадь – 1005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48А, кадастровый номер 61:01:0600003:800, площадь – 998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50, кадастровый номер 61:01:0600003:799, площадь – 1047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50А, кадастровый номер 61:01:0600003:857, площадь – 1055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52, кадастровый номер 61:01:0600003:814, площадь – 1225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54, кадастровый номер 61:01:0600003:815, площадь – 1061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56, кадастровый номер 61:01:0600003:816, площадь – 1081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58, кадастровый номер 61:01:0600003:807, площадь – 1029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60, кадастровый номер 61:01:0600003:806, площадь – 1003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62, кадастровый номер 61:01:0600003:805, площадь – 997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64, кадастровый номер 61:01:0600003:804, площадь – 1001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lastRenderedPageBreak/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66, кадастровый номер 61:01:0600003:811, площадь – 1000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68, кадастровый номер 61:01:0600003:810, площадь – 1003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70, кадастровый номер 61:01:0600003:809, площадь – 1000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72, кадастровый номер 61:01:0600003:808, площадь – 980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DB7221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74, кадастровый номер 61:01:0600003:813, площадь – 992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</w:t>
      </w:r>
      <w:proofErr w:type="gramStart"/>
      <w:r w:rsidRPr="00DB7221">
        <w:rPr>
          <w:rFonts w:eastAsia="Times New Roman"/>
          <w:sz w:val="28"/>
          <w:szCs w:val="28"/>
          <w:shd w:val="clear" w:color="auto" w:fill="FFFFFF"/>
        </w:rPr>
        <w:t>.м</w:t>
      </w:r>
      <w:proofErr w:type="spellEnd"/>
      <w:proofErr w:type="gramEnd"/>
      <w:r w:rsidRPr="00DB7221">
        <w:rPr>
          <w:rFonts w:eastAsia="Times New Roman"/>
          <w:sz w:val="28"/>
          <w:szCs w:val="28"/>
          <w:shd w:val="clear" w:color="auto" w:fill="FFFFFF"/>
        </w:rPr>
        <w:t>;</w:t>
      </w:r>
    </w:p>
    <w:p w:rsidR="00DB7221" w:rsidRPr="00DB7221" w:rsidRDefault="0069553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</w:rPr>
        <w:t xml:space="preserve">      </w:t>
      </w:r>
      <w:r w:rsidR="00DB7221" w:rsidRPr="00DB7221">
        <w:rPr>
          <w:rFonts w:eastAsia="Times New Roman"/>
          <w:sz w:val="28"/>
          <w:szCs w:val="28"/>
        </w:rPr>
        <w:t xml:space="preserve">- </w:t>
      </w:r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Ростовская область, Азовский район,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х</w:t>
      </w:r>
      <w:proofErr w:type="gram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.Н</w:t>
      </w:r>
      <w:proofErr w:type="gramEnd"/>
      <w:r w:rsidR="00DB7221" w:rsidRPr="00DB7221">
        <w:rPr>
          <w:rFonts w:eastAsia="Times New Roman"/>
          <w:sz w:val="28"/>
          <w:szCs w:val="28"/>
          <w:shd w:val="clear" w:color="auto" w:fill="FFFFFF"/>
        </w:rPr>
        <w:t>овоалександровка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DB7221" w:rsidRPr="00DB7221">
        <w:rPr>
          <w:rFonts w:eastAsia="Times New Roman"/>
          <w:sz w:val="28"/>
          <w:szCs w:val="28"/>
          <w:shd w:val="clear" w:color="auto" w:fill="FFFFFF"/>
        </w:rPr>
        <w:t>ул.Береговая</w:t>
      </w:r>
      <w:proofErr w:type="spellEnd"/>
      <w:r w:rsidR="00DB7221" w:rsidRPr="00DB7221">
        <w:rPr>
          <w:rFonts w:eastAsia="Times New Roman"/>
          <w:sz w:val="28"/>
          <w:szCs w:val="28"/>
          <w:shd w:val="clear" w:color="auto" w:fill="FFFFFF"/>
        </w:rPr>
        <w:t xml:space="preserve">   </w:t>
      </w:r>
    </w:p>
    <w:p w:rsidR="004C2E30" w:rsidRPr="00DB7221" w:rsidRDefault="00DB7221" w:rsidP="00DB7221">
      <w:pPr>
        <w:widowControl/>
        <w:autoSpaceDE/>
        <w:autoSpaceDN/>
        <w:adjustRightInd/>
        <w:contextualSpacing/>
        <w:jc w:val="both"/>
        <w:rPr>
          <w:rFonts w:eastAsia="Times New Roman"/>
          <w:sz w:val="28"/>
          <w:szCs w:val="28"/>
          <w:shd w:val="clear" w:color="auto" w:fill="FFFFFF"/>
        </w:rPr>
      </w:pPr>
      <w:r w:rsidRPr="00DB7221">
        <w:rPr>
          <w:rFonts w:eastAsia="Times New Roman"/>
          <w:sz w:val="28"/>
          <w:szCs w:val="28"/>
          <w:shd w:val="clear" w:color="auto" w:fill="FFFFFF"/>
        </w:rPr>
        <w:t xml:space="preserve">         № 76, кадастровый номер 61:01:0600003:812, площадь – 1001 </w:t>
      </w:r>
      <w:proofErr w:type="spellStart"/>
      <w:r w:rsidRPr="00DB7221">
        <w:rPr>
          <w:rFonts w:eastAsia="Times New Roman"/>
          <w:sz w:val="28"/>
          <w:szCs w:val="28"/>
          <w:shd w:val="clear" w:color="auto" w:fill="FFFFFF"/>
        </w:rPr>
        <w:t>кв.м</w:t>
      </w:r>
      <w:proofErr w:type="spellEnd"/>
      <w:r w:rsidRPr="00DB7221">
        <w:rPr>
          <w:rFonts w:eastAsia="Times New Roman"/>
          <w:sz w:val="28"/>
          <w:szCs w:val="28"/>
          <w:shd w:val="clear" w:color="auto" w:fill="FFFFFF"/>
        </w:rPr>
        <w:t>.</w:t>
      </w:r>
    </w:p>
    <w:p w:rsidR="00950082" w:rsidRPr="00DB7221" w:rsidRDefault="00C6422C" w:rsidP="00DB7221">
      <w:pPr>
        <w:pStyle w:val="a3"/>
        <w:numPr>
          <w:ilvl w:val="0"/>
          <w:numId w:val="2"/>
        </w:numPr>
        <w:shd w:val="clear" w:color="auto" w:fill="FFFFFF"/>
        <w:tabs>
          <w:tab w:val="left" w:pos="720"/>
          <w:tab w:val="left" w:pos="5875"/>
        </w:tabs>
        <w:spacing w:line="374" w:lineRule="exact"/>
        <w:ind w:right="34"/>
        <w:jc w:val="both"/>
        <w:rPr>
          <w:spacing w:val="-17"/>
          <w:sz w:val="28"/>
          <w:szCs w:val="28"/>
        </w:rPr>
      </w:pPr>
      <w:r w:rsidRPr="00DB7221">
        <w:rPr>
          <w:rFonts w:eastAsia="Times New Roman"/>
          <w:spacing w:val="-5"/>
          <w:sz w:val="28"/>
          <w:szCs w:val="28"/>
        </w:rPr>
        <w:t>Опубликовать н</w:t>
      </w:r>
      <w:r w:rsidR="00E55F38" w:rsidRPr="00DB7221">
        <w:rPr>
          <w:rFonts w:eastAsia="Times New Roman"/>
          <w:spacing w:val="-5"/>
          <w:sz w:val="28"/>
          <w:szCs w:val="28"/>
        </w:rPr>
        <w:t xml:space="preserve">астоящее решение </w:t>
      </w:r>
      <w:r w:rsidR="00CE6F86" w:rsidRPr="00DB7221">
        <w:rPr>
          <w:rFonts w:eastAsia="Times New Roman"/>
          <w:spacing w:val="-5"/>
          <w:sz w:val="28"/>
          <w:szCs w:val="28"/>
        </w:rPr>
        <w:t xml:space="preserve"> </w:t>
      </w:r>
      <w:r w:rsidR="00950082" w:rsidRPr="00DB7221">
        <w:rPr>
          <w:rFonts w:eastAsia="Times New Roman"/>
          <w:spacing w:val="-5"/>
          <w:sz w:val="28"/>
          <w:szCs w:val="28"/>
        </w:rPr>
        <w:t xml:space="preserve">в газете «Приазовье» </w:t>
      </w:r>
      <w:r w:rsidR="00CE6F86" w:rsidRPr="00DB7221">
        <w:rPr>
          <w:rFonts w:eastAsia="Times New Roman"/>
          <w:spacing w:val="-5"/>
          <w:sz w:val="28"/>
          <w:szCs w:val="28"/>
        </w:rPr>
        <w:t xml:space="preserve">и разместить </w:t>
      </w:r>
      <w:proofErr w:type="gramStart"/>
      <w:r w:rsidR="00E55F38" w:rsidRPr="00DB7221">
        <w:rPr>
          <w:rFonts w:eastAsia="Times New Roman"/>
          <w:spacing w:val="-5"/>
          <w:sz w:val="28"/>
          <w:szCs w:val="28"/>
        </w:rPr>
        <w:t>на</w:t>
      </w:r>
      <w:proofErr w:type="gramEnd"/>
      <w:r w:rsidR="00E55F38" w:rsidRPr="00DB7221">
        <w:rPr>
          <w:rFonts w:eastAsia="Times New Roman"/>
          <w:spacing w:val="-5"/>
          <w:sz w:val="28"/>
          <w:szCs w:val="28"/>
        </w:rPr>
        <w:t xml:space="preserve"> </w:t>
      </w:r>
    </w:p>
    <w:p w:rsidR="00950082" w:rsidRDefault="00950082" w:rsidP="00DB7221">
      <w:pPr>
        <w:shd w:val="clear" w:color="auto" w:fill="FFFFFF"/>
        <w:tabs>
          <w:tab w:val="left" w:pos="720"/>
        </w:tabs>
        <w:spacing w:line="374" w:lineRule="exact"/>
        <w:ind w:left="370"/>
        <w:contextualSpacing/>
        <w:jc w:val="both"/>
        <w:rPr>
          <w:rFonts w:eastAsia="Times New Roman"/>
          <w:spacing w:val="-5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</w:t>
      </w:r>
      <w:r w:rsidR="00E55F38" w:rsidRPr="00950082">
        <w:rPr>
          <w:rFonts w:eastAsia="Times New Roman"/>
          <w:spacing w:val="-5"/>
          <w:sz w:val="28"/>
          <w:szCs w:val="28"/>
        </w:rPr>
        <w:t>официальном сайте</w:t>
      </w: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 </w:t>
      </w:r>
      <w:r w:rsidR="00C6422C" w:rsidRPr="00950082">
        <w:rPr>
          <w:rFonts w:eastAsia="Times New Roman"/>
          <w:spacing w:val="-5"/>
          <w:sz w:val="28"/>
          <w:szCs w:val="28"/>
        </w:rPr>
        <w:t xml:space="preserve">   </w:t>
      </w:r>
      <w:r w:rsidR="002E62FF" w:rsidRPr="00950082">
        <w:rPr>
          <w:rFonts w:eastAsia="Times New Roman"/>
          <w:spacing w:val="-5"/>
          <w:sz w:val="28"/>
          <w:szCs w:val="28"/>
        </w:rPr>
        <w:t xml:space="preserve">администрации  </w:t>
      </w:r>
      <w:r w:rsidR="00E55F38" w:rsidRPr="00950082">
        <w:rPr>
          <w:rFonts w:eastAsia="Times New Roman"/>
          <w:spacing w:val="-5"/>
          <w:sz w:val="28"/>
          <w:szCs w:val="28"/>
        </w:rPr>
        <w:t xml:space="preserve">Новоалександровского </w:t>
      </w:r>
      <w:proofErr w:type="gramStart"/>
      <w:r w:rsidR="00E55F38" w:rsidRPr="00950082">
        <w:rPr>
          <w:rFonts w:eastAsia="Times New Roman"/>
          <w:spacing w:val="-5"/>
          <w:sz w:val="28"/>
          <w:szCs w:val="28"/>
        </w:rPr>
        <w:t>сельского</w:t>
      </w:r>
      <w:proofErr w:type="gramEnd"/>
    </w:p>
    <w:p w:rsidR="00A508F5" w:rsidRPr="00950082" w:rsidRDefault="00E55F38" w:rsidP="00DB7221">
      <w:pPr>
        <w:shd w:val="clear" w:color="auto" w:fill="FFFFFF"/>
        <w:tabs>
          <w:tab w:val="left" w:pos="720"/>
        </w:tabs>
        <w:spacing w:line="374" w:lineRule="exact"/>
        <w:ind w:left="370"/>
        <w:contextualSpacing/>
        <w:jc w:val="both"/>
        <w:rPr>
          <w:spacing w:val="-16"/>
          <w:sz w:val="28"/>
          <w:szCs w:val="28"/>
        </w:rPr>
      </w:pPr>
      <w:r w:rsidRPr="00950082">
        <w:rPr>
          <w:rFonts w:eastAsia="Times New Roman"/>
          <w:spacing w:val="-5"/>
          <w:sz w:val="28"/>
          <w:szCs w:val="28"/>
        </w:rPr>
        <w:t xml:space="preserve"> </w:t>
      </w:r>
      <w:r w:rsidR="00950082">
        <w:rPr>
          <w:rFonts w:eastAsia="Times New Roman"/>
          <w:spacing w:val="-5"/>
          <w:sz w:val="28"/>
          <w:szCs w:val="28"/>
        </w:rPr>
        <w:t xml:space="preserve">  </w:t>
      </w:r>
      <w:r w:rsidRPr="00950082">
        <w:rPr>
          <w:rFonts w:eastAsia="Times New Roman"/>
          <w:spacing w:val="-5"/>
          <w:sz w:val="28"/>
          <w:szCs w:val="28"/>
        </w:rPr>
        <w:t xml:space="preserve">поселения. </w:t>
      </w:r>
    </w:p>
    <w:p w:rsidR="009F2244" w:rsidRPr="009F2244" w:rsidRDefault="00044BA7" w:rsidP="00DB7221">
      <w:pPr>
        <w:numPr>
          <w:ilvl w:val="0"/>
          <w:numId w:val="2"/>
        </w:numPr>
        <w:shd w:val="clear" w:color="auto" w:fill="FFFFFF"/>
        <w:tabs>
          <w:tab w:val="left" w:pos="720"/>
        </w:tabs>
        <w:spacing w:line="374" w:lineRule="exact"/>
        <w:contextualSpacing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>ящего решения возложить на главу</w:t>
      </w:r>
    </w:p>
    <w:p w:rsidR="00044BA7" w:rsidRPr="00607E5B" w:rsidRDefault="00950082" w:rsidP="00DB7221">
      <w:pPr>
        <w:shd w:val="clear" w:color="auto" w:fill="FFFFFF"/>
        <w:tabs>
          <w:tab w:val="left" w:pos="720"/>
        </w:tabs>
        <w:spacing w:line="374" w:lineRule="exact"/>
        <w:ind w:left="370"/>
        <w:contextualSpacing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   администрации Новоалександровского сельского поселения Комарова С.А.</w:t>
      </w:r>
    </w:p>
    <w:p w:rsidR="00607E5B" w:rsidRDefault="00607E5B" w:rsidP="00DB7221">
      <w:pPr>
        <w:contextualSpacing/>
        <w:jc w:val="both"/>
        <w:rPr>
          <w:rFonts w:eastAsia="Times New Roman"/>
          <w:spacing w:val="-5"/>
          <w:sz w:val="28"/>
          <w:szCs w:val="28"/>
        </w:rPr>
      </w:pPr>
    </w:p>
    <w:p w:rsidR="00B04C6D" w:rsidRDefault="00B04C6D" w:rsidP="00B15B50">
      <w:pPr>
        <w:jc w:val="both"/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</w:p>
    <w:p w:rsidR="0088458B" w:rsidRPr="0088458B" w:rsidRDefault="0088458B" w:rsidP="00DB722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 xml:space="preserve">Председатель Собрания депутатов – </w:t>
      </w:r>
    </w:p>
    <w:p w:rsidR="0088458B" w:rsidRPr="0088458B" w:rsidRDefault="0088458B" w:rsidP="00DB7221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 xml:space="preserve">глава  Новоалександровского </w:t>
      </w:r>
    </w:p>
    <w:p w:rsidR="00607E5B" w:rsidRPr="00096A89" w:rsidRDefault="0088458B" w:rsidP="00DB7221">
      <w:pPr>
        <w:shd w:val="clear" w:color="auto" w:fill="FFFFFF"/>
        <w:tabs>
          <w:tab w:val="left" w:pos="720"/>
        </w:tabs>
        <w:spacing w:line="374" w:lineRule="exact"/>
        <w:contextualSpacing/>
        <w:rPr>
          <w:spacing w:val="-16"/>
          <w:sz w:val="28"/>
          <w:szCs w:val="28"/>
        </w:rPr>
      </w:pPr>
      <w:r w:rsidRPr="0088458B">
        <w:rPr>
          <w:rFonts w:eastAsia="Times New Roman"/>
          <w:b/>
          <w:sz w:val="28"/>
          <w:szCs w:val="28"/>
        </w:rPr>
        <w:t>сельского посе</w:t>
      </w:r>
      <w:r>
        <w:rPr>
          <w:rFonts w:eastAsia="Times New Roman"/>
          <w:b/>
          <w:sz w:val="28"/>
          <w:szCs w:val="28"/>
        </w:rPr>
        <w:t xml:space="preserve">ления  </w:t>
      </w:r>
      <w:r w:rsidRPr="0088458B">
        <w:rPr>
          <w:rFonts w:eastAsia="Times New Roman"/>
          <w:b/>
          <w:sz w:val="28"/>
          <w:szCs w:val="28"/>
        </w:rPr>
        <w:t xml:space="preserve">                                    Д.В. Выборнов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6062"/>
        <w:gridCol w:w="4252"/>
      </w:tblGrid>
      <w:tr w:rsidR="00950082" w:rsidRPr="00950082" w:rsidTr="006365C8">
        <w:tc>
          <w:tcPr>
            <w:tcW w:w="606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rPr>
                <w:rFonts w:eastAsia="Times New Roman"/>
                <w:b/>
                <w:sz w:val="28"/>
                <w:szCs w:val="24"/>
              </w:rPr>
            </w:pPr>
          </w:p>
        </w:tc>
        <w:tc>
          <w:tcPr>
            <w:tcW w:w="4252" w:type="dxa"/>
          </w:tcPr>
          <w:p w:rsidR="00950082" w:rsidRPr="00950082" w:rsidRDefault="00950082" w:rsidP="00950082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8"/>
                <w:szCs w:val="24"/>
              </w:rPr>
            </w:pPr>
          </w:p>
        </w:tc>
      </w:tr>
    </w:tbl>
    <w:p w:rsidR="00950082" w:rsidRPr="00950082" w:rsidRDefault="00950082" w:rsidP="00950082">
      <w:pPr>
        <w:rPr>
          <w:rFonts w:eastAsia="Times New Roman"/>
          <w:color w:val="000000"/>
          <w:spacing w:val="-7"/>
          <w:sz w:val="28"/>
          <w:szCs w:val="28"/>
        </w:rPr>
      </w:pPr>
    </w:p>
    <w:p w:rsidR="0036770B" w:rsidRPr="00855A1E" w:rsidRDefault="0036770B" w:rsidP="00DB7221">
      <w:pPr>
        <w:ind w:hanging="426"/>
        <w:rPr>
          <w:sz w:val="32"/>
          <w:szCs w:val="32"/>
        </w:rPr>
      </w:pPr>
    </w:p>
    <w:p w:rsidR="00044BA7" w:rsidRDefault="00044BA7" w:rsidP="005419D7">
      <w:pPr>
        <w:rPr>
          <w:sz w:val="32"/>
          <w:szCs w:val="32"/>
        </w:rPr>
      </w:pPr>
    </w:p>
    <w:p w:rsidR="00607E5B" w:rsidRPr="00855A1E" w:rsidRDefault="00607E5B" w:rsidP="005419D7">
      <w:pPr>
        <w:rPr>
          <w:sz w:val="32"/>
          <w:szCs w:val="32"/>
        </w:rPr>
      </w:pPr>
    </w:p>
    <w:sectPr w:rsidR="00607E5B" w:rsidRPr="00855A1E" w:rsidSect="000B024C">
      <w:type w:val="continuous"/>
      <w:pgSz w:w="11909" w:h="16834"/>
      <w:pgMar w:top="1135" w:right="826" w:bottom="720" w:left="145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639B705D"/>
    <w:multiLevelType w:val="multilevel"/>
    <w:tmpl w:val="29282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83"/>
    <w:rsid w:val="00022333"/>
    <w:rsid w:val="00044BA7"/>
    <w:rsid w:val="0007689D"/>
    <w:rsid w:val="00096A89"/>
    <w:rsid w:val="000975BF"/>
    <w:rsid w:val="000B024C"/>
    <w:rsid w:val="000D2B07"/>
    <w:rsid w:val="000D5BCD"/>
    <w:rsid w:val="000F1656"/>
    <w:rsid w:val="001048B0"/>
    <w:rsid w:val="00215571"/>
    <w:rsid w:val="00217601"/>
    <w:rsid w:val="00290EF5"/>
    <w:rsid w:val="002C6B8F"/>
    <w:rsid w:val="002E5D0A"/>
    <w:rsid w:val="002E62FF"/>
    <w:rsid w:val="003143F8"/>
    <w:rsid w:val="003540E6"/>
    <w:rsid w:val="0036770B"/>
    <w:rsid w:val="00416A55"/>
    <w:rsid w:val="00463EFD"/>
    <w:rsid w:val="0047323F"/>
    <w:rsid w:val="004C2E30"/>
    <w:rsid w:val="005419D7"/>
    <w:rsid w:val="005431B0"/>
    <w:rsid w:val="00551CEE"/>
    <w:rsid w:val="00592D0A"/>
    <w:rsid w:val="00607E5B"/>
    <w:rsid w:val="00691CDD"/>
    <w:rsid w:val="00695531"/>
    <w:rsid w:val="006D429E"/>
    <w:rsid w:val="00732AB0"/>
    <w:rsid w:val="00762450"/>
    <w:rsid w:val="00794F20"/>
    <w:rsid w:val="007F14A6"/>
    <w:rsid w:val="00831D8C"/>
    <w:rsid w:val="00855A1E"/>
    <w:rsid w:val="0087027C"/>
    <w:rsid w:val="0088458B"/>
    <w:rsid w:val="00906B83"/>
    <w:rsid w:val="00917900"/>
    <w:rsid w:val="00950082"/>
    <w:rsid w:val="009F2244"/>
    <w:rsid w:val="00A07707"/>
    <w:rsid w:val="00A12F2F"/>
    <w:rsid w:val="00A508F5"/>
    <w:rsid w:val="00AB6764"/>
    <w:rsid w:val="00AD1B57"/>
    <w:rsid w:val="00B04C6D"/>
    <w:rsid w:val="00B15B50"/>
    <w:rsid w:val="00B329E7"/>
    <w:rsid w:val="00BE17C3"/>
    <w:rsid w:val="00C4482D"/>
    <w:rsid w:val="00C55D36"/>
    <w:rsid w:val="00C6422C"/>
    <w:rsid w:val="00C90E74"/>
    <w:rsid w:val="00CE6F86"/>
    <w:rsid w:val="00CF5B46"/>
    <w:rsid w:val="00D46294"/>
    <w:rsid w:val="00D56094"/>
    <w:rsid w:val="00DA7593"/>
    <w:rsid w:val="00DB7221"/>
    <w:rsid w:val="00DF7683"/>
    <w:rsid w:val="00E55F38"/>
    <w:rsid w:val="00EC0EF5"/>
    <w:rsid w:val="00ED3C93"/>
    <w:rsid w:val="00F756EE"/>
    <w:rsid w:val="00F9408F"/>
    <w:rsid w:val="00FC5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55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31</cp:revision>
  <cp:lastPrinted>2017-02-01T11:48:00Z</cp:lastPrinted>
  <dcterms:created xsi:type="dcterms:W3CDTF">2012-12-25T06:51:00Z</dcterms:created>
  <dcterms:modified xsi:type="dcterms:W3CDTF">2017-02-01T11:51:00Z</dcterms:modified>
</cp:coreProperties>
</file>