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1D" w:rsidRDefault="00B3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</w:p>
    <w:p w:rsidR="0073181D" w:rsidRDefault="00B357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73181D" w:rsidRDefault="00731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81D" w:rsidRDefault="00B3570F">
      <w:pPr>
        <w:spacing w:after="0" w:line="240" w:lineRule="auto"/>
        <w:ind w:left="-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1345">
        <w:rPr>
          <w:rFonts w:ascii="Times New Roman" w:eastAsia="Times New Roman" w:hAnsi="Times New Roman" w:cs="Times New Roman"/>
          <w:sz w:val="24"/>
          <w:szCs w:val="24"/>
        </w:rPr>
        <w:t>11.05.</w:t>
      </w:r>
      <w:r>
        <w:rPr>
          <w:rFonts w:ascii="Times New Roman" w:eastAsia="Times New Roman" w:hAnsi="Times New Roman" w:cs="Times New Roman"/>
          <w:sz w:val="24"/>
          <w:szCs w:val="24"/>
        </w:rPr>
        <w:t>2018 г.                                                                                                     х. Новоалександровка</w:t>
      </w:r>
    </w:p>
    <w:p w:rsidR="0073181D" w:rsidRDefault="0073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81D" w:rsidRDefault="00B3570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рассмотрения на публичных слушаниях: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разрешени</w:t>
      </w:r>
      <w:r w:rsidR="00C6134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отклонение от предельно допустимых параметров разрешенного строительства </w:t>
      </w:r>
      <w:r w:rsidR="00C61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объектов </w:t>
      </w:r>
      <w:proofErr w:type="spellStart"/>
      <w:r w:rsidR="00C61345">
        <w:rPr>
          <w:rFonts w:ascii="Times New Roman" w:eastAsia="Times New Roman" w:hAnsi="Times New Roman" w:cs="Times New Roman"/>
          <w:color w:val="000000"/>
          <w:sz w:val="24"/>
          <w:szCs w:val="24"/>
        </w:rPr>
        <w:t>техперевооружения</w:t>
      </w:r>
      <w:proofErr w:type="spellEnd"/>
      <w:r w:rsidR="00C61345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 на территории  филиала «</w:t>
      </w:r>
      <w:proofErr w:type="spellStart"/>
      <w:r w:rsidR="00C613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Провими</w:t>
      </w:r>
      <w:proofErr w:type="spellEnd"/>
      <w:r w:rsidR="00C61345">
        <w:rPr>
          <w:rFonts w:ascii="Times New Roman" w:eastAsia="Times New Roman" w:hAnsi="Times New Roman" w:cs="Times New Roman"/>
          <w:color w:val="000000"/>
          <w:sz w:val="24"/>
          <w:szCs w:val="24"/>
        </w:rPr>
        <w:t>-Азов»</w:t>
      </w:r>
      <w:r w:rsid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земельном участке с кадастровым номером 61:01:0600005:2432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</w:t>
      </w:r>
      <w:proofErr w:type="gramStart"/>
      <w:r w:rsidR="0045765E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Россия, Ростовская обл., Азовский район, </w:t>
      </w:r>
      <w:proofErr w:type="spellStart"/>
      <w:r w:rsidR="0045765E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Новоалександровское</w:t>
      </w:r>
      <w:proofErr w:type="spellEnd"/>
      <w:r w:rsidR="0045765E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765E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spellEnd"/>
      <w:r w:rsidR="0045765E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>., х. Новоалександровка, ул. Промышленная, № 1</w:t>
      </w:r>
      <w:r w:rsid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3181D" w:rsidRDefault="0073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81D" w:rsidRDefault="00B3570F" w:rsidP="0045765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Публичные слушания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6EC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заявлени</w:t>
      </w:r>
      <w:r w:rsidR="0045765E" w:rsidRPr="00FB6EC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5765E" w:rsidRPr="00FB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C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E6CCC">
        <w:rPr>
          <w:rFonts w:ascii="Times New Roman" w:hAnsi="Times New Roman" w:cs="Times New Roman"/>
          <w:sz w:val="24"/>
          <w:szCs w:val="24"/>
        </w:rPr>
        <w:t>. директора филиала «</w:t>
      </w:r>
      <w:proofErr w:type="spellStart"/>
      <w:r w:rsidR="00EE6CCC">
        <w:rPr>
          <w:rFonts w:ascii="Times New Roman" w:hAnsi="Times New Roman" w:cs="Times New Roman"/>
          <w:sz w:val="24"/>
          <w:szCs w:val="24"/>
        </w:rPr>
        <w:t>Провими</w:t>
      </w:r>
      <w:proofErr w:type="spellEnd"/>
      <w:r w:rsidR="00EE6CCC">
        <w:rPr>
          <w:rFonts w:ascii="Times New Roman" w:hAnsi="Times New Roman" w:cs="Times New Roman"/>
          <w:sz w:val="24"/>
          <w:szCs w:val="24"/>
        </w:rPr>
        <w:t>-Азов» ООО «</w:t>
      </w:r>
      <w:proofErr w:type="spellStart"/>
      <w:r w:rsidR="00EE6CCC">
        <w:rPr>
          <w:rFonts w:ascii="Times New Roman" w:hAnsi="Times New Roman" w:cs="Times New Roman"/>
          <w:sz w:val="24"/>
          <w:szCs w:val="24"/>
        </w:rPr>
        <w:t>Провими</w:t>
      </w:r>
      <w:proofErr w:type="spellEnd"/>
      <w:r w:rsidR="00EE6CC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E6CCC">
        <w:rPr>
          <w:rFonts w:ascii="Times New Roman" w:hAnsi="Times New Roman" w:cs="Times New Roman"/>
          <w:sz w:val="24"/>
          <w:szCs w:val="24"/>
        </w:rPr>
        <w:t>Склюева</w:t>
      </w:r>
      <w:proofErr w:type="spellEnd"/>
      <w:r w:rsidR="00EE6CCC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73181D" w:rsidRDefault="00731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81D" w:rsidRDefault="00B3570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Демонстрационные материалы размещены: </w:t>
      </w:r>
    </w:p>
    <w:p w:rsidR="0073181D" w:rsidRDefault="00B3570F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на официальном сайте администрации Азовского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</w:hyperlink>
      <w:hyperlink r:id="rId7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</w:hyperlink>
      <w:hyperlink r:id="rId8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</w:hyperlink>
      <w:hyperlink r:id="rId9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</w:hyperlink>
      <w:hyperlink r:id="rId10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rayon</w:t>
        </w:r>
      </w:hyperlink>
      <w:hyperlink r:id="rId1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</w:hyperlink>
      <w:hyperlink r:id="rId12">
        <w:proofErr w:type="spellStart"/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azov</w:t>
        </w:r>
        <w:proofErr w:type="spellEnd"/>
      </w:hyperlink>
      <w:hyperlink r:id="rId13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</w:hyperlink>
      <w:hyperlink r:id="rId14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</w:hyperlink>
      <w:hyperlink r:id="rId15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</w:hyperlink>
      <w:hyperlink r:id="rId16">
        <w:proofErr w:type="spellStart"/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181D" w:rsidRDefault="00B357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здании Дома Культуры  Новоалександровского сельского поселения, расположенного  по адресу: Ростовская область, Азовский район, х Новоалександровка,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88а</w:t>
      </w:r>
    </w:p>
    <w:p w:rsidR="0073181D" w:rsidRDefault="0073181D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73181D" w:rsidRDefault="00B357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Орган, уполномоченный на проведение публичных слушаний:</w:t>
      </w:r>
    </w:p>
    <w:p w:rsidR="0073181D" w:rsidRDefault="00B357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по вопросам градостроительной деятельности, а именно: рассмотрению проектов генеральных планов поселений Азовского района и проектов внесения изменений в них, проектов правил землепользования и застройки и проектов внесения и  изменений в них, проектов документации по планировке и межеванию территории и проектов внесения изменений в них,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:rsidR="0073181D" w:rsidRDefault="0073181D">
      <w:pPr>
        <w:spacing w:after="0" w:line="240" w:lineRule="atLeast"/>
        <w:jc w:val="both"/>
        <w:rPr>
          <w:rFonts w:eastAsia="Times New Roman" w:cs="Times New Roman"/>
          <w:color w:val="000000"/>
        </w:rPr>
      </w:pPr>
    </w:p>
    <w:p w:rsidR="0073181D" w:rsidRDefault="00B357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Присутствовали: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по вопросам градостроительной деятельности,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Новоалександровского сельского поселения – Комаров С. А., специалисты Администрации Новоалександровского сельского поселения,  депутаты Новоалександровского сельского поселения, жители Новоалександровского сельского поселения. </w:t>
      </w:r>
    </w:p>
    <w:p w:rsidR="0073181D" w:rsidRDefault="0073181D">
      <w:pPr>
        <w:spacing w:after="0" w:line="240" w:lineRule="atLeast"/>
        <w:jc w:val="both"/>
        <w:rPr>
          <w:rFonts w:eastAsia="Times New Roman" w:cs="Times New Roman"/>
          <w:color w:val="000000"/>
        </w:rPr>
      </w:pPr>
    </w:p>
    <w:p w:rsidR="0073181D" w:rsidRDefault="00B357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Председатель Комиссии по вопросам градостроительной деятельности, заместитель Главы  администрации  Азовского района – Носов Дмитрий Геннадьевич.  </w:t>
      </w:r>
    </w:p>
    <w:p w:rsidR="003F1B1B" w:rsidRPr="003F1B1B" w:rsidRDefault="003F1B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181D" w:rsidRDefault="00B357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секретарь Комиссии по вопросам градостроительной деятельности - старший инспектор администрации Новоалександровского сельского поселения Сазонова А.Л.</w:t>
      </w:r>
    </w:p>
    <w:p w:rsidR="0073181D" w:rsidRDefault="0073181D">
      <w:pPr>
        <w:spacing w:after="0" w:line="240" w:lineRule="atLeast"/>
        <w:jc w:val="both"/>
        <w:rPr>
          <w:rFonts w:eastAsia="Times New Roman" w:cs="Times New Roman"/>
          <w:color w:val="000000"/>
        </w:rPr>
      </w:pPr>
    </w:p>
    <w:p w:rsidR="0073181D" w:rsidRDefault="00B3570F">
      <w:pPr>
        <w:tabs>
          <w:tab w:val="left" w:pos="2790"/>
        </w:tabs>
        <w:spacing w:after="0" w:line="240" w:lineRule="exact"/>
        <w:ind w:left="-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Всего в публичных слушаниях приняли участие </w:t>
      </w:r>
      <w:r w:rsidR="00912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="00FB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человек</w:t>
      </w:r>
    </w:p>
    <w:p w:rsidR="0073181D" w:rsidRDefault="00B3570F">
      <w:pPr>
        <w:widowControl w:val="0"/>
        <w:tabs>
          <w:tab w:val="left" w:pos="2790"/>
        </w:tabs>
        <w:suppressAutoHyphens/>
        <w:spacing w:after="0" w:line="240" w:lineRule="exac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 администрации  Азовского района – Носов    Дмитрий Геннадьевич.   </w:t>
      </w:r>
    </w:p>
    <w:p w:rsidR="0073181D" w:rsidRDefault="00B3570F">
      <w:pPr>
        <w:widowControl w:val="0"/>
        <w:suppressAutoHyphens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Секретарь: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инспектор администрации Новоалександровского сельского поселения Сазонова А.Л.</w:t>
      </w:r>
    </w:p>
    <w:p w:rsidR="0073181D" w:rsidRDefault="00B3570F">
      <w:pPr>
        <w:spacing w:after="0" w:line="240" w:lineRule="exact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Заместитель председателя комиссии – </w:t>
      </w:r>
      <w:r w:rsidR="003F1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1B1B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3F1B1B">
        <w:rPr>
          <w:rFonts w:ascii="Times New Roman" w:eastAsia="Times New Roman" w:hAnsi="Times New Roman" w:cs="Times New Roman"/>
          <w:sz w:val="24"/>
          <w:szCs w:val="24"/>
        </w:rPr>
        <w:t>. г</w:t>
      </w:r>
      <w:r>
        <w:rPr>
          <w:rFonts w:ascii="Times New Roman" w:eastAsia="Times New Roman" w:hAnsi="Times New Roman" w:cs="Times New Roman"/>
          <w:sz w:val="24"/>
          <w:szCs w:val="24"/>
        </w:rPr>
        <w:t>лавн</w:t>
      </w:r>
      <w:r w:rsidR="003F1B1B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архитектор</w:t>
      </w:r>
      <w:r w:rsidR="003F1B1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Азовского района – </w:t>
      </w:r>
      <w:proofErr w:type="spellStart"/>
      <w:r w:rsidR="003F1B1B">
        <w:rPr>
          <w:rFonts w:ascii="Times New Roman" w:eastAsia="Times New Roman" w:hAnsi="Times New Roman" w:cs="Times New Roman"/>
          <w:sz w:val="24"/>
          <w:szCs w:val="24"/>
        </w:rPr>
        <w:t>Кивачицкая</w:t>
      </w:r>
      <w:proofErr w:type="spellEnd"/>
      <w:r w:rsidR="003F1B1B">
        <w:rPr>
          <w:rFonts w:ascii="Times New Roman" w:eastAsia="Times New Roman" w:hAnsi="Times New Roman" w:cs="Times New Roman"/>
          <w:sz w:val="24"/>
          <w:szCs w:val="24"/>
        </w:rPr>
        <w:t xml:space="preserve"> Е.М.</w:t>
      </w:r>
    </w:p>
    <w:p w:rsidR="0073181D" w:rsidRDefault="00B3570F">
      <w:pPr>
        <w:spacing w:after="0" w:line="240" w:lineRule="exact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Члены комиссии по вопросам градостроительной деятельности;</w:t>
      </w:r>
    </w:p>
    <w:p w:rsidR="0073181D" w:rsidRDefault="00B3570F">
      <w:pPr>
        <w:spacing w:after="0" w:line="240" w:lineRule="exact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Глава администрации Новоалександровского сельского поселения – Комаров С.А..;</w:t>
      </w:r>
    </w:p>
    <w:p w:rsidR="0073181D" w:rsidRDefault="00B3570F">
      <w:pPr>
        <w:spacing w:after="0" w:line="240" w:lineRule="exact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Специалисты Администрации Новоалександровского  сельского поселения;</w:t>
      </w:r>
    </w:p>
    <w:p w:rsidR="0073181D" w:rsidRDefault="00B3570F">
      <w:pPr>
        <w:spacing w:after="0" w:line="240" w:lineRule="exact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Депутаты Новоалександровского  сельского поселения;</w:t>
      </w:r>
    </w:p>
    <w:p w:rsidR="0073181D" w:rsidRDefault="00B3570F">
      <w:pPr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Жители  Новоалександровского  сельского поселения.</w:t>
      </w:r>
    </w:p>
    <w:p w:rsidR="0073181D" w:rsidRPr="00C54058" w:rsidRDefault="00B3570F">
      <w:pPr>
        <w:suppressAutoHyphens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C54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-</w:t>
      </w:r>
      <w:r w:rsidR="00C54058" w:rsidRPr="00C54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Усачева О.Н. - </w:t>
      </w:r>
      <w:r w:rsidRPr="00C54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CC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представитель</w:t>
      </w:r>
      <w:r w:rsid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по доверенности</w:t>
      </w:r>
      <w:r w:rsidR="00EE6CC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филиала «</w:t>
      </w:r>
      <w:proofErr w:type="spellStart"/>
      <w:r w:rsidR="00EE6CC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Провими</w:t>
      </w:r>
      <w:proofErr w:type="spellEnd"/>
      <w:r w:rsidR="00EE6CC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-Азов» ООО «</w:t>
      </w:r>
      <w:proofErr w:type="spellStart"/>
      <w:r w:rsidR="00EE6CC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Провими</w:t>
      </w:r>
      <w:proofErr w:type="spellEnd"/>
      <w:r w:rsidR="00EE6CC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» - собственника земельного участка с кадастровым номером 61:01:0600005:2432, расположенного по </w:t>
      </w:r>
      <w:proofErr w:type="spellStart"/>
      <w:r w:rsidR="00EE6CC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адресу:Ростовская</w:t>
      </w:r>
      <w:proofErr w:type="spellEnd"/>
      <w:r w:rsidR="00EE6CC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обл., Азовский район, </w:t>
      </w:r>
      <w:proofErr w:type="spellStart"/>
      <w:r w:rsidR="00EE6CC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Новоалександровское</w:t>
      </w:r>
      <w:proofErr w:type="spellEnd"/>
      <w:r w:rsidR="00EE6CC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EE6CC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</w:t>
      </w:r>
      <w:r w:rsidR="00784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.п</w:t>
      </w:r>
      <w:proofErr w:type="spellEnd"/>
      <w:r w:rsidR="00784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., </w:t>
      </w:r>
      <w:proofErr w:type="spellStart"/>
      <w:r w:rsidR="00784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х</w:t>
      </w:r>
      <w:proofErr w:type="gramStart"/>
      <w:r w:rsidR="00784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.Н</w:t>
      </w:r>
      <w:proofErr w:type="gramEnd"/>
      <w:r w:rsidR="00784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овоалександровка</w:t>
      </w:r>
      <w:proofErr w:type="spellEnd"/>
      <w:r w:rsidR="00784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784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ул.Пр</w:t>
      </w:r>
      <w:r w:rsidR="00EE6CC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омышленная</w:t>
      </w:r>
      <w:proofErr w:type="spellEnd"/>
      <w:r w:rsidR="00EE6CC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1</w:t>
      </w:r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73181D" w:rsidRDefault="0073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81D" w:rsidRDefault="00B3570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3181D" w:rsidRDefault="00B3570F" w:rsidP="00FB6EC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Утверждение регламента проведения публичных слушаний по рассмотрению вопроса </w:t>
      </w:r>
      <w:r w:rsidR="00FB6EC1">
        <w:rPr>
          <w:rFonts w:ascii="Times New Roman" w:hAnsi="Times New Roman" w:cs="Times New Roman"/>
          <w:sz w:val="24"/>
          <w:szCs w:val="24"/>
        </w:rPr>
        <w:t xml:space="preserve">о </w:t>
      </w:r>
      <w:r w:rsidR="00FB6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предоставлении разрешения на отклонение от предельно допустимых параметров разрешенного строительства объектов </w:t>
      </w:r>
      <w:r w:rsidR="001F1CF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перевооружения предприятия – здания склада бестарного хранения готовой продукции и здания склада готовой продукции в таре</w:t>
      </w:r>
      <w:r w:rsidR="00FB6EC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 на территории  филиала «</w:t>
      </w:r>
      <w:proofErr w:type="spellStart"/>
      <w:r w:rsidR="00FB6E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Провими</w:t>
      </w:r>
      <w:proofErr w:type="spellEnd"/>
      <w:r w:rsidR="00FB6EC1">
        <w:rPr>
          <w:rFonts w:ascii="Times New Roman" w:eastAsia="Times New Roman" w:hAnsi="Times New Roman" w:cs="Times New Roman"/>
          <w:color w:val="000000"/>
          <w:sz w:val="24"/>
          <w:szCs w:val="24"/>
        </w:rPr>
        <w:t>-Азов» на земельном участке с кадастровым номером 61:01:0600005:2432 по адресу:</w:t>
      </w:r>
      <w:proofErr w:type="gramEnd"/>
      <w:r w:rsidR="00FB6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6EC1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Россия, Ростовская обл., Азовский район, </w:t>
      </w:r>
      <w:proofErr w:type="spellStart"/>
      <w:r w:rsidR="00FB6EC1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Новоалександровское</w:t>
      </w:r>
      <w:proofErr w:type="spellEnd"/>
      <w:r w:rsidR="00FB6EC1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C1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spellEnd"/>
      <w:r w:rsidR="00FB6EC1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>., х. Новоалександровка, ул. Промышленная, № 1</w:t>
      </w:r>
      <w:r w:rsidR="00FB6E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B6EC1" w:rsidRPr="00FB6EC1" w:rsidRDefault="00FB6EC1" w:rsidP="00FB6EC1">
      <w:pPr>
        <w:spacing w:after="0" w:line="240" w:lineRule="auto"/>
        <w:jc w:val="both"/>
      </w:pPr>
    </w:p>
    <w:p w:rsidR="0073181D" w:rsidRPr="00FB6EC1" w:rsidRDefault="00B3570F" w:rsidP="00FB6EC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вопроса </w:t>
      </w:r>
      <w:r w:rsidR="00FB6EC1">
        <w:rPr>
          <w:rFonts w:ascii="Times New Roman" w:hAnsi="Times New Roman" w:cs="Times New Roman"/>
          <w:sz w:val="24"/>
          <w:szCs w:val="24"/>
        </w:rPr>
        <w:t xml:space="preserve">о </w:t>
      </w:r>
      <w:r w:rsidR="00FB6E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разрешения на отклонение от предельно допустимых параметров разрешенного строительства объектов</w:t>
      </w:r>
      <w:r w:rsidR="001F1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технического перевооружения предприятия – здания склада бестарного хранения готовой продукции и здания склада готовой продукции в таре</w:t>
      </w:r>
      <w:r w:rsidR="00FB6EC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 на территории  филиала «</w:t>
      </w:r>
      <w:proofErr w:type="spellStart"/>
      <w:r w:rsidR="00FB6E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Провими</w:t>
      </w:r>
      <w:proofErr w:type="spellEnd"/>
      <w:r w:rsidR="00FB6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-Азов» на земельном участке с кадастровым номером 61:01:0600005:2432 по адресу: </w:t>
      </w:r>
      <w:proofErr w:type="gramStart"/>
      <w:r w:rsidR="00FB6EC1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Россия, Ростовская обл., Азовский район, </w:t>
      </w:r>
      <w:proofErr w:type="spellStart"/>
      <w:r w:rsidR="00FB6EC1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Новоалександровское</w:t>
      </w:r>
      <w:proofErr w:type="spellEnd"/>
      <w:r w:rsidR="00FB6EC1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EC1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spellEnd"/>
      <w:r w:rsidR="00FB6EC1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>., х. Новоалександровка, ул. Промышленная, № 1</w:t>
      </w:r>
      <w:r w:rsidR="00FB6E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B6EC1" w:rsidRDefault="00FB6EC1">
      <w:pPr>
        <w:spacing w:after="0" w:line="240" w:lineRule="atLeast"/>
        <w:jc w:val="both"/>
        <w:rPr>
          <w:sz w:val="24"/>
          <w:szCs w:val="24"/>
        </w:rPr>
      </w:pPr>
    </w:p>
    <w:p w:rsidR="0073181D" w:rsidRDefault="00B3570F" w:rsidP="00FB6EC1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Публичные слушания проводятся в целях обеспечения прав граждан на участие в осуществлении  местного самоуправления  и учёта мнения населения по вышеназванным вопросам.</w:t>
      </w:r>
    </w:p>
    <w:p w:rsidR="00FB6EC1" w:rsidRPr="00FB6EC1" w:rsidRDefault="00FB6EC1" w:rsidP="00FB6EC1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181D" w:rsidRDefault="00B3570F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выступил: </w:t>
      </w:r>
      <w:r>
        <w:rPr>
          <w:rFonts w:ascii="Times New Roman" w:hAnsi="Times New Roman" w:cs="Times New Roman"/>
          <w:sz w:val="24"/>
          <w:szCs w:val="24"/>
        </w:rPr>
        <w:t>Председатель Комиссии по вопросам градостроительства, Заместитель Главы администрации  Азовского района – Носов Дмитрий Геннадьевич, который открыл публичные слушания, представил себя и секретаря, огласил повестку дня, предложил утвердить следующий регламент проведения слушаний:</w:t>
      </w:r>
    </w:p>
    <w:p w:rsidR="0073181D" w:rsidRDefault="00B3570F">
      <w:pPr>
        <w:pStyle w:val="aa"/>
        <w:numPr>
          <w:ilvl w:val="0"/>
          <w:numId w:val="1"/>
        </w:numPr>
        <w:tabs>
          <w:tab w:val="left" w:pos="72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проведения слушаний с 16:00 до 18:00  часов;</w:t>
      </w:r>
    </w:p>
    <w:p w:rsidR="0073181D" w:rsidRDefault="00B3570F">
      <w:pPr>
        <w:pStyle w:val="aa"/>
        <w:numPr>
          <w:ilvl w:val="0"/>
          <w:numId w:val="1"/>
        </w:numPr>
        <w:tabs>
          <w:tab w:val="left" w:pos="72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выступления – в устной форме по порядку по пунктам вынесенного на публичные слушания вопроса без отступления от обсуждаемого вопроса</w:t>
      </w:r>
    </w:p>
    <w:p w:rsidR="0073181D" w:rsidRDefault="00B3570F">
      <w:pPr>
        <w:pStyle w:val="aa"/>
        <w:numPr>
          <w:ilvl w:val="0"/>
          <w:numId w:val="1"/>
        </w:numPr>
        <w:tabs>
          <w:tab w:val="left" w:pos="72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выступлений одного участника 5 минут;</w:t>
      </w:r>
    </w:p>
    <w:p w:rsidR="0073181D" w:rsidRDefault="00B3570F">
      <w:pPr>
        <w:pStyle w:val="aa"/>
        <w:numPr>
          <w:ilvl w:val="0"/>
          <w:numId w:val="1"/>
        </w:numPr>
        <w:tabs>
          <w:tab w:val="left" w:pos="72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предложения и замечания принимаются секретарем, оглашаются председательствующим после проведения устных выступлений и выносятся на обсуждение всех участников слушаний;</w:t>
      </w:r>
    </w:p>
    <w:p w:rsidR="0073181D" w:rsidRDefault="00B3570F">
      <w:pPr>
        <w:pStyle w:val="aa"/>
        <w:numPr>
          <w:ilvl w:val="0"/>
          <w:numId w:val="1"/>
        </w:numPr>
        <w:tabs>
          <w:tab w:val="left" w:pos="72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 всех письменных и устных предложений и замечаний будет проводиться голосование по вынесенным вопросам, и проводится его итоги.</w:t>
      </w:r>
    </w:p>
    <w:p w:rsidR="0073181D" w:rsidRDefault="00B3570F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слушаний разъяснено, что в результате проведения итогов слушаний должно быть принято решение об одобрении или об отклонении вынесенных вопросов, и направлении предложений и замечаний, принятых по результатам слушаний,  которые носят рекомендательный характер.</w:t>
      </w:r>
    </w:p>
    <w:p w:rsidR="0073181D" w:rsidRDefault="00B3570F">
      <w:pPr>
        <w:spacing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утвердить предложенный регламент проведения публичных слушаний.</w:t>
      </w:r>
    </w:p>
    <w:p w:rsidR="0073181D" w:rsidRDefault="00B3570F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Голосовали:</w:t>
      </w:r>
      <w:r w:rsidR="003F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единогласно, «Против» - нет, «Возражений» - нет. </w:t>
      </w:r>
    </w:p>
    <w:p w:rsidR="0073181D" w:rsidRDefault="007318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181D" w:rsidRDefault="00B3570F">
      <w:pPr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 второму вопросу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инициатор </w:t>
      </w:r>
      <w:r w:rsidRPr="00C54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публичных слушаний</w:t>
      </w:r>
      <w:r w:rsidR="001F1CFC" w:rsidRPr="00C54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058" w:rsidRPr="00C54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Усачева О.Н. - </w:t>
      </w:r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представитель </w:t>
      </w:r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по доверенности </w:t>
      </w:r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филиала «</w:t>
      </w:r>
      <w:proofErr w:type="spellStart"/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Провими</w:t>
      </w:r>
      <w:proofErr w:type="spellEnd"/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-Азов» ООО «</w:t>
      </w:r>
      <w:proofErr w:type="spellStart"/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Провими</w:t>
      </w:r>
      <w:proofErr w:type="spellEnd"/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» - собственника земельного участка с кадастровым номером 61:01:0600005:2432, расположенного по </w:t>
      </w:r>
      <w:proofErr w:type="spellStart"/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адресу:Ростовская</w:t>
      </w:r>
      <w:proofErr w:type="spellEnd"/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обл., Азовский район, </w:t>
      </w:r>
      <w:proofErr w:type="spellStart"/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Новоалександровское</w:t>
      </w:r>
      <w:proofErr w:type="spellEnd"/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с.п</w:t>
      </w:r>
      <w:proofErr w:type="spellEnd"/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., </w:t>
      </w:r>
      <w:proofErr w:type="spellStart"/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х</w:t>
      </w:r>
      <w:proofErr w:type="gramStart"/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.Н</w:t>
      </w:r>
      <w:proofErr w:type="gramEnd"/>
      <w:r w:rsidR="00784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овоалександровка</w:t>
      </w:r>
      <w:proofErr w:type="spellEnd"/>
      <w:r w:rsidR="00784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784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ул.Про</w:t>
      </w:r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мышленная</w:t>
      </w:r>
      <w:proofErr w:type="spellEnd"/>
      <w:r w:rsidR="001F1CFC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1,</w:t>
      </w:r>
      <w:r w:rsidRPr="00C54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просьбой разрешить ему отклонение от предельно допустимых параметров разрешенного строительства для размещения </w:t>
      </w:r>
      <w:r w:rsidR="001F1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объектов технического перевооружения предприятия – здания </w:t>
      </w:r>
      <w:proofErr w:type="gramStart"/>
      <w:r w:rsidR="001F1CFC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 бестарного хранения готовой продукции и здания склада готовой продукции в таре</w:t>
      </w:r>
      <w:r w:rsidR="001F1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виде </w:t>
      </w:r>
      <w:r w:rsidR="002A6369">
        <w:rPr>
          <w:rFonts w:ascii="Times New Roman" w:eastAsia="Times New Roman" w:hAnsi="Times New Roman" w:cs="Times New Roman"/>
          <w:sz w:val="24"/>
          <w:szCs w:val="24"/>
        </w:rPr>
        <w:t xml:space="preserve">увеличения предельной высоты планируемого к строительству объекта с 10 метров, установленных Правилами землепользования и застройки Новоалександровского сельского поселения, до 25 метров, уменьшения минимального </w:t>
      </w:r>
      <w:r w:rsidR="00784B11">
        <w:rPr>
          <w:rFonts w:ascii="Times New Roman" w:eastAsia="Times New Roman" w:hAnsi="Times New Roman" w:cs="Times New Roman"/>
          <w:sz w:val="24"/>
          <w:szCs w:val="24"/>
        </w:rPr>
        <w:t>отступа</w:t>
      </w:r>
      <w:r w:rsidR="002A6369">
        <w:rPr>
          <w:rFonts w:ascii="Times New Roman" w:eastAsia="Times New Roman" w:hAnsi="Times New Roman" w:cs="Times New Roman"/>
          <w:sz w:val="24"/>
          <w:szCs w:val="24"/>
        </w:rPr>
        <w:t xml:space="preserve"> от границ земельных участков с 6-ти метров,</w:t>
      </w:r>
      <w:r w:rsidR="002A6369" w:rsidRPr="002A6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369">
        <w:rPr>
          <w:rFonts w:ascii="Times New Roman" w:eastAsia="Times New Roman" w:hAnsi="Times New Roman" w:cs="Times New Roman"/>
          <w:sz w:val="24"/>
          <w:szCs w:val="24"/>
        </w:rPr>
        <w:t>установленных Правилами землепользования и застройки Новоалександровского сельского поселения</w:t>
      </w:r>
      <w:r w:rsidR="00C76759">
        <w:rPr>
          <w:rFonts w:ascii="Times New Roman" w:eastAsia="Times New Roman" w:hAnsi="Times New Roman" w:cs="Times New Roman"/>
          <w:sz w:val="24"/>
          <w:szCs w:val="24"/>
        </w:rPr>
        <w:t>, до 3 метров,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обоснованием невозможности осуществления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объекта без отклонения от предельно допустимых параметров разрешенного строительства.</w:t>
      </w:r>
    </w:p>
    <w:p w:rsidR="0073181D" w:rsidRDefault="00B3570F" w:rsidP="00C76759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759">
        <w:rPr>
          <w:rFonts w:ascii="Times New Roman" w:eastAsia="Times New Roman" w:hAnsi="Times New Roman" w:cs="Times New Roman"/>
          <w:sz w:val="24"/>
          <w:szCs w:val="24"/>
        </w:rPr>
        <w:t>Белоусова О.В.,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житель Новоалександровского сельского поселения, о том, не будет ли осуществление строительства</w:t>
      </w:r>
      <w:r w:rsidR="001F1CFC">
        <w:rPr>
          <w:rFonts w:ascii="Times New Roman" w:eastAsia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указанным отклонением 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препятствовать </w:t>
      </w:r>
      <w:r w:rsidRPr="00C54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проходу, проезду к близлежащим земельным участкам, объектам и местам общего пользования.  </w:t>
      </w:r>
      <w:proofErr w:type="gramStart"/>
      <w:r w:rsidR="001F1CFC" w:rsidRPr="00C5405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</w:t>
      </w:r>
      <w:r w:rsidR="00C54058" w:rsidRPr="00C54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 доверенности филиала «</w:t>
      </w:r>
      <w:proofErr w:type="spellStart"/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Провими</w:t>
      </w:r>
      <w:proofErr w:type="spellEnd"/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-Азов» ООО «</w:t>
      </w:r>
      <w:proofErr w:type="spellStart"/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Провими</w:t>
      </w:r>
      <w:proofErr w:type="spellEnd"/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» </w:t>
      </w:r>
      <w:r w:rsid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Усачева О.Н.</w:t>
      </w:r>
      <w:r w:rsidR="00C54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67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пояснил</w:t>
      </w:r>
      <w:r w:rsidR="00C540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отклонение от предельно допустимых параметров</w:t>
      </w:r>
      <w:r w:rsidR="00C76759">
        <w:rPr>
          <w:rFonts w:ascii="Times New Roman" w:eastAsia="Times New Roman" w:hAnsi="Times New Roman" w:cs="Times New Roman"/>
          <w:sz w:val="24"/>
          <w:szCs w:val="24"/>
        </w:rPr>
        <w:t xml:space="preserve"> в виде увеличения предельной высоты планируемого к строительству объекта с 10 метров, установленных Правилами землепользования и застройки Новоалександровского сельского поселения, до 25 метров, уменьшения минимального отступа от границ земельных участков с 6-ти метров,</w:t>
      </w:r>
      <w:r w:rsidR="00C76759" w:rsidRPr="002A6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759">
        <w:rPr>
          <w:rFonts w:ascii="Times New Roman" w:eastAsia="Times New Roman" w:hAnsi="Times New Roman" w:cs="Times New Roman"/>
          <w:sz w:val="24"/>
          <w:szCs w:val="24"/>
        </w:rPr>
        <w:t>установленных Правилами землепользования и застройки Новоалександровского сельского поселения, до 3</w:t>
      </w:r>
      <w:proofErr w:type="gramEnd"/>
      <w:r w:rsidR="00C76759">
        <w:rPr>
          <w:rFonts w:ascii="Times New Roman" w:eastAsia="Times New Roman" w:hAnsi="Times New Roman" w:cs="Times New Roman"/>
          <w:sz w:val="24"/>
          <w:szCs w:val="24"/>
        </w:rPr>
        <w:t xml:space="preserve"> метров,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C76759">
        <w:rPr>
          <w:rFonts w:ascii="Times New Roman" w:eastAsia="Times New Roman" w:hAnsi="Times New Roman" w:cs="Times New Roman"/>
          <w:sz w:val="24"/>
          <w:szCs w:val="24"/>
        </w:rPr>
        <w:t>е создаст указанных препятствий</w:t>
      </w:r>
      <w:r w:rsidR="00C76759">
        <w:rPr>
          <w:sz w:val="24"/>
          <w:szCs w:val="24"/>
        </w:rPr>
        <w:t>.</w:t>
      </w:r>
    </w:p>
    <w:p w:rsidR="00C76759" w:rsidRDefault="00C76759" w:rsidP="00C76759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Выступила: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С.П., депутат Новоалександро</w:t>
      </w:r>
      <w:r w:rsidR="00EA6FAD">
        <w:rPr>
          <w:rFonts w:ascii="Times New Roman" w:eastAsia="Times New Roman" w:hAnsi="Times New Roman" w:cs="Times New Roman"/>
          <w:sz w:val="24"/>
          <w:szCs w:val="24"/>
        </w:rPr>
        <w:t>вского сельского поселения о существующих коммуникациях, попадающих в зону проектируемой застройки: сеть теплоснабжения, электроснабжения, водопровода, бытовой канализации.</w:t>
      </w:r>
      <w:r w:rsidR="00EA6FAD" w:rsidRPr="00EA6F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4058" w:rsidRPr="00C54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 </w:t>
      </w:r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 доверенности филиала «</w:t>
      </w:r>
      <w:proofErr w:type="spellStart"/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Провими</w:t>
      </w:r>
      <w:proofErr w:type="spellEnd"/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-Азов» ООО «</w:t>
      </w:r>
      <w:proofErr w:type="spellStart"/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Провими</w:t>
      </w:r>
      <w:proofErr w:type="spellEnd"/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» </w:t>
      </w:r>
      <w:r w:rsid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Усачева О.Н.</w:t>
      </w:r>
      <w:r w:rsidR="00C54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6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пояснил</w:t>
      </w:r>
      <w:r w:rsidR="00C54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A6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участок пересекает сеть существующих коммуникаций, попадающих в зону проектируемой застройки: сеть теплоснабжения, электроснабжения, водопровода, бытовой канализации. Сети подлежат </w:t>
      </w:r>
      <w:r w:rsidR="006E4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выносу. В границах участка располагается охранная зона </w:t>
      </w:r>
      <w:proofErr w:type="gramStart"/>
      <w:r w:rsidR="006E4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="006E4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35 </w:t>
      </w:r>
      <w:proofErr w:type="spellStart"/>
      <w:r w:rsidR="006E4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="006E4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границах которой получено согласование о размещении склада готовой продукции от 06.02.2018 г. №РЭ12/001/263. </w:t>
      </w:r>
    </w:p>
    <w:p w:rsidR="00C76759" w:rsidRPr="003C2640" w:rsidRDefault="00170C0E" w:rsidP="00C76759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Выступил:</w:t>
      </w:r>
      <w:r w:rsidR="00784B11">
        <w:rPr>
          <w:rFonts w:ascii="Times New Roman" w:eastAsia="Times New Roman" w:hAnsi="Times New Roman" w:cs="Times New Roman"/>
          <w:sz w:val="24"/>
          <w:szCs w:val="24"/>
        </w:rPr>
        <w:t xml:space="preserve"> Зубов В.В.,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житель Новоалександровского сельского поселения </w:t>
      </w:r>
      <w:r w:rsidR="007000B9">
        <w:rPr>
          <w:rFonts w:ascii="Times New Roman" w:eastAsia="Times New Roman" w:hAnsi="Times New Roman" w:cs="Times New Roman"/>
          <w:sz w:val="24"/>
          <w:szCs w:val="24"/>
        </w:rPr>
        <w:t xml:space="preserve">о том, предусмотрены ли мероприятия по благоустройству территории застройки. </w:t>
      </w:r>
      <w:r w:rsidR="00C54058" w:rsidRPr="00C54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 </w:t>
      </w:r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 доверенности филиала «</w:t>
      </w:r>
      <w:proofErr w:type="spellStart"/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Провими</w:t>
      </w:r>
      <w:proofErr w:type="spellEnd"/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-Азов» ООО «</w:t>
      </w:r>
      <w:proofErr w:type="spellStart"/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Провими</w:t>
      </w:r>
      <w:proofErr w:type="spellEnd"/>
      <w:r w:rsidR="00C54058" w:rsidRP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» </w:t>
      </w:r>
      <w:r w:rsidR="00C540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Усачева О.Н.</w:t>
      </w:r>
      <w:r w:rsidR="00C54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0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пояснил</w:t>
      </w:r>
      <w:r w:rsidR="00C54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700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проектом предусмотрены работы по благоустройству территории в части устройства покрытия </w:t>
      </w:r>
      <w:proofErr w:type="spellStart"/>
      <w:r w:rsidR="00700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отмост</w:t>
      </w:r>
      <w:bookmarkStart w:id="0" w:name="_GoBack"/>
      <w:bookmarkEnd w:id="0"/>
      <w:r w:rsidR="00700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="00700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периметру здания и  примыкающей к ней пешеходной зоны асфальтобетоном,  фракционированным щебнем с обрамлением  бетонным бортовым камнем. К северному фасаду здания обеспечен подъезд пожарного и технологического транспорта  с организацией разворотной площадки.</w:t>
      </w:r>
    </w:p>
    <w:p w:rsidR="0073181D" w:rsidRDefault="00B3570F">
      <w:pPr>
        <w:tabs>
          <w:tab w:val="left" w:pos="0"/>
        </w:tabs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white"/>
        </w:rPr>
        <w:t xml:space="preserve">После обсуждения решили: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публичные слушания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 рассмотрению вопроса о</w:t>
      </w:r>
      <w:r w:rsidR="003C2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предоставлении разрешения на отклонение от предельно допустимых параметров разрешенного строительства объектов </w:t>
      </w:r>
      <w:proofErr w:type="spellStart"/>
      <w:r w:rsidR="003C2640">
        <w:rPr>
          <w:rFonts w:ascii="Times New Roman" w:eastAsia="Times New Roman" w:hAnsi="Times New Roman" w:cs="Times New Roman"/>
          <w:color w:val="000000"/>
          <w:sz w:val="24"/>
          <w:szCs w:val="24"/>
        </w:rPr>
        <w:t>техперевооружения</w:t>
      </w:r>
      <w:proofErr w:type="spellEnd"/>
      <w:r w:rsidR="003C2640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 на территории  филиала «</w:t>
      </w:r>
      <w:proofErr w:type="spellStart"/>
      <w:r w:rsidR="003C26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Провими</w:t>
      </w:r>
      <w:proofErr w:type="spellEnd"/>
      <w:r w:rsidR="003C2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-Азов» на </w:t>
      </w:r>
      <w:r w:rsidR="003C26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земельном участке с кадастровым номером 61:01:0600005:2432 по адресу: </w:t>
      </w:r>
      <w:proofErr w:type="gramStart"/>
      <w:r w:rsidR="003C2640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Россия, Ростовская обл., Азовский район, </w:t>
      </w:r>
      <w:proofErr w:type="spellStart"/>
      <w:r w:rsidR="003C2640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Новоалександровское</w:t>
      </w:r>
      <w:proofErr w:type="spellEnd"/>
      <w:r w:rsidR="003C2640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2640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spellEnd"/>
      <w:r w:rsidR="003C2640" w:rsidRPr="0045765E">
        <w:rPr>
          <w:rFonts w:ascii="Times New Roman" w:eastAsia="Times New Roman" w:hAnsi="Times New Roman" w:cs="Times New Roman"/>
          <w:color w:val="000000"/>
          <w:sz w:val="24"/>
          <w:szCs w:val="24"/>
        </w:rPr>
        <w:t>., х. Новоалександровка, ул. Промышленная, № 1</w:t>
      </w:r>
      <w:r w:rsidR="003C26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считать состоявшимися.</w:t>
      </w:r>
      <w:proofErr w:type="gramEnd"/>
    </w:p>
    <w:p w:rsidR="0073181D" w:rsidRDefault="00B3570F">
      <w:pPr>
        <w:tabs>
          <w:tab w:val="left" w:pos="0"/>
        </w:tabs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Голосовали:</w:t>
      </w:r>
      <w:r w:rsidR="003F1B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 - единогласно, «Против» - нет, «Возражений» - нет. </w:t>
      </w:r>
    </w:p>
    <w:p w:rsidR="0073181D" w:rsidRDefault="0073181D" w:rsidP="003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4058" w:rsidRPr="003F1B1B" w:rsidRDefault="00C54058" w:rsidP="003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181D" w:rsidRDefault="00B3570F">
      <w:pPr>
        <w:tabs>
          <w:tab w:val="left" w:pos="567"/>
        </w:tabs>
        <w:suppressAutoHyphens/>
        <w:spacing w:after="0" w:line="240" w:lineRule="atLeast"/>
        <w:ind w:left="-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Председатель слушаний                                                               </w:t>
      </w:r>
    </w:p>
    <w:p w:rsidR="0073181D" w:rsidRDefault="00B3570F">
      <w:pPr>
        <w:tabs>
          <w:tab w:val="left" w:pos="567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Заместитель Главы администрации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Д.Г.Носов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</w:t>
      </w:r>
    </w:p>
    <w:p w:rsidR="0073181D" w:rsidRDefault="00B3570F">
      <w:pPr>
        <w:tabs>
          <w:tab w:val="left" w:pos="567"/>
        </w:tabs>
        <w:suppressAutoHyphens/>
        <w:spacing w:after="0" w:line="240" w:lineRule="atLeast"/>
        <w:ind w:left="-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Азовского района                                                                                                   </w:t>
      </w:r>
      <w:r w:rsidR="00C7675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11 мая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2018</w:t>
      </w:r>
      <w:r w:rsidR="00C7675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:rsidR="0073181D" w:rsidRDefault="0073181D" w:rsidP="003F1B1B">
      <w:pPr>
        <w:tabs>
          <w:tab w:val="left" w:pos="567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82588" w:rsidRDefault="00982588" w:rsidP="003F1B1B">
      <w:pPr>
        <w:tabs>
          <w:tab w:val="left" w:pos="567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54058" w:rsidRDefault="00C54058" w:rsidP="003F1B1B">
      <w:pPr>
        <w:tabs>
          <w:tab w:val="left" w:pos="567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3181D" w:rsidRDefault="00B3570F" w:rsidP="003F1B1B">
      <w:pPr>
        <w:tabs>
          <w:tab w:val="left" w:pos="567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Секретарь                                                                                                                А.Л. Сазонова</w:t>
      </w:r>
    </w:p>
    <w:p w:rsidR="0073181D" w:rsidRDefault="00B3570F">
      <w:pPr>
        <w:tabs>
          <w:tab w:val="left" w:pos="567"/>
        </w:tabs>
        <w:suppressAutoHyphens/>
        <w:spacing w:after="0" w:line="240" w:lineRule="atLeast"/>
        <w:ind w:left="-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7675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11 мая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2018</w:t>
      </w:r>
      <w:r w:rsidR="00C7675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sectPr w:rsidR="0073181D">
      <w:pgSz w:w="11906" w:h="16838"/>
      <w:pgMar w:top="1134" w:right="850" w:bottom="1134" w:left="11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4E8"/>
    <w:multiLevelType w:val="multilevel"/>
    <w:tmpl w:val="84DC906C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7F5DA6"/>
    <w:multiLevelType w:val="multilevel"/>
    <w:tmpl w:val="09CC2E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D"/>
    <w:rsid w:val="00170C0E"/>
    <w:rsid w:val="001F1CFC"/>
    <w:rsid w:val="002A6369"/>
    <w:rsid w:val="003C2640"/>
    <w:rsid w:val="003F1B1B"/>
    <w:rsid w:val="0045765E"/>
    <w:rsid w:val="006E4CBB"/>
    <w:rsid w:val="007000B9"/>
    <w:rsid w:val="0073181D"/>
    <w:rsid w:val="00784B11"/>
    <w:rsid w:val="00912AF7"/>
    <w:rsid w:val="00982588"/>
    <w:rsid w:val="00B3570F"/>
    <w:rsid w:val="00C54058"/>
    <w:rsid w:val="00C61345"/>
    <w:rsid w:val="00C76759"/>
    <w:rsid w:val="00CF0182"/>
    <w:rsid w:val="00EA6FAD"/>
    <w:rsid w:val="00EE6CCC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616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Times New Roman" w:hAnsi="Calibri" w:cs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color w:val="000000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B66C8B"/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uiPriority w:val="99"/>
    <w:semiHidden/>
    <w:unhideWhenUsed/>
    <w:qFormat/>
    <w:rsid w:val="00561672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616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Times New Roman" w:hAnsi="Calibri" w:cs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color w:val="000000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B66C8B"/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uiPriority w:val="99"/>
    <w:semiHidden/>
    <w:unhideWhenUsed/>
    <w:qFormat/>
    <w:rsid w:val="00561672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" TargetMode="External"/><Relationship Id="rId13" Type="http://schemas.openxmlformats.org/officeDocument/2006/relationships/hyperlink" Target="http://www.rayon.azov-inf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ayon.azov-info.ru/" TargetMode="External"/><Relationship Id="rId12" Type="http://schemas.openxmlformats.org/officeDocument/2006/relationships/hyperlink" Target="http://www.rayon.azov-inf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yon.azov-inf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yon.azov-info.ru/" TargetMode="External"/><Relationship Id="rId11" Type="http://schemas.openxmlformats.org/officeDocument/2006/relationships/hyperlink" Target="http://www.rayon.azov-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yon.azov-info.ru/" TargetMode="External"/><Relationship Id="rId10" Type="http://schemas.openxmlformats.org/officeDocument/2006/relationships/hyperlink" Target="http://www.rayon.azov-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yon.azov-info.ru/" TargetMode="External"/><Relationship Id="rId14" Type="http://schemas.openxmlformats.org/officeDocument/2006/relationships/hyperlink" Target="http://www.rayon.azov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Васильченко</dc:creator>
  <cp:lastModifiedBy>Зам</cp:lastModifiedBy>
  <cp:revision>10</cp:revision>
  <cp:lastPrinted>2018-05-14T07:52:00Z</cp:lastPrinted>
  <dcterms:created xsi:type="dcterms:W3CDTF">2018-04-26T07:04:00Z</dcterms:created>
  <dcterms:modified xsi:type="dcterms:W3CDTF">2018-05-14T07:57:00Z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