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8803" w14:textId="31A7291E" w:rsidR="00540E3F" w:rsidRDefault="00391E53" w:rsidP="00923852">
      <w:pPr>
        <w:jc w:val="center"/>
        <w:rPr>
          <w:b/>
          <w:bCs/>
          <w:sz w:val="28"/>
          <w:szCs w:val="28"/>
          <w:lang w:val="ru-RU"/>
        </w:rPr>
      </w:pPr>
      <w:bookmarkStart w:id="0" w:name="_Hlk86065001"/>
      <w:r>
        <w:rPr>
          <w:b/>
          <w:bCs/>
          <w:sz w:val="28"/>
          <w:szCs w:val="28"/>
          <w:lang w:val="ru-RU"/>
        </w:rPr>
        <w:t>ПРОЕКТ</w:t>
      </w:r>
    </w:p>
    <w:p w14:paraId="0786C333" w14:textId="10288928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АДМИНИСТРАЦИЯ</w:t>
      </w:r>
    </w:p>
    <w:p w14:paraId="57FB30BA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МУНИЦИПАЛЬНОГО ОБРАЗОВАНИЯ</w:t>
      </w:r>
    </w:p>
    <w:p w14:paraId="5A89280F" w14:textId="77777777" w:rsidR="00923852" w:rsidRPr="00923852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923852">
        <w:rPr>
          <w:b/>
          <w:bCs/>
          <w:sz w:val="28"/>
          <w:szCs w:val="28"/>
          <w:lang w:val="ru-RU"/>
        </w:rPr>
        <w:t>НОВОАЛЕКСАНДРОВСКОЕ СЕЛЬСКОЕ ПОСЕЛЕНИЕ</w:t>
      </w:r>
    </w:p>
    <w:p w14:paraId="5AD2B525" w14:textId="77777777" w:rsidR="00923852" w:rsidRDefault="00923852" w:rsidP="00923852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14:paraId="607C2348" w14:textId="77777777" w:rsidR="00923852" w:rsidRPr="00923852" w:rsidRDefault="00923852" w:rsidP="00923852">
      <w:pPr>
        <w:rPr>
          <w:lang w:val="ru-RU"/>
        </w:rPr>
      </w:pPr>
    </w:p>
    <w:p w14:paraId="15626F01" w14:textId="77777777" w:rsidR="00923852" w:rsidRPr="00923852" w:rsidRDefault="00923852" w:rsidP="00923852">
      <w:pPr>
        <w:rPr>
          <w:lang w:val="ru-RU"/>
        </w:rPr>
      </w:pPr>
    </w:p>
    <w:p w14:paraId="7C4937C6" w14:textId="7E10841A" w:rsidR="00923852" w:rsidRPr="00923852" w:rsidRDefault="00391E53" w:rsidP="009238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</w:t>
      </w:r>
      <w:r w:rsidR="00923852" w:rsidRPr="00923852">
        <w:rPr>
          <w:b/>
          <w:sz w:val="28"/>
          <w:szCs w:val="28"/>
          <w:lang w:val="ru-RU"/>
        </w:rPr>
        <w:t xml:space="preserve">                                            №</w:t>
      </w:r>
      <w:r>
        <w:rPr>
          <w:b/>
          <w:sz w:val="28"/>
          <w:szCs w:val="28"/>
          <w:lang w:val="ru-RU"/>
        </w:rPr>
        <w:t>___</w:t>
      </w:r>
      <w:r w:rsidR="00923852" w:rsidRPr="00923852">
        <w:rPr>
          <w:b/>
          <w:sz w:val="28"/>
          <w:szCs w:val="28"/>
          <w:lang w:val="ru-RU"/>
        </w:rPr>
        <w:t xml:space="preserve">                 х. Новоалександровка</w:t>
      </w:r>
    </w:p>
    <w:bookmarkEnd w:id="0"/>
    <w:p w14:paraId="1FEDB2E6" w14:textId="77777777" w:rsidR="00923852" w:rsidRPr="00923852" w:rsidRDefault="00923852" w:rsidP="00923852">
      <w:pPr>
        <w:rPr>
          <w:sz w:val="28"/>
          <w:szCs w:val="28"/>
          <w:lang w:val="ru-RU"/>
        </w:rPr>
      </w:pPr>
    </w:p>
    <w:p w14:paraId="0E1F0077" w14:textId="77777777" w:rsidR="00907604" w:rsidRPr="00A62605" w:rsidRDefault="00AC3460" w:rsidP="00540E3F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14:paraId="5661A04F" w14:textId="77777777" w:rsidR="00907604" w:rsidRDefault="0090760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7A4FD0AF" w14:textId="59502589" w:rsidR="005D7733" w:rsidRPr="00A62605" w:rsidRDefault="00540E3F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5D7733">
        <w:rPr>
          <w:b/>
          <w:bCs/>
          <w:sz w:val="28"/>
          <w:szCs w:val="28"/>
          <w:lang w:val="ru-RU"/>
        </w:rPr>
        <w:t xml:space="preserve"> сельского поселения </w:t>
      </w:r>
    </w:p>
    <w:p w14:paraId="5DA9B005" w14:textId="480CA4AF" w:rsidR="00F81194" w:rsidRDefault="008E138D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Азовского района </w:t>
      </w:r>
      <w:r w:rsidR="00907604" w:rsidRPr="00A62605">
        <w:rPr>
          <w:b/>
          <w:bCs/>
          <w:sz w:val="28"/>
          <w:szCs w:val="28"/>
          <w:lang w:val="ru-RU"/>
        </w:rPr>
        <w:t>на 20</w:t>
      </w:r>
      <w:r w:rsidR="00907604">
        <w:rPr>
          <w:b/>
          <w:bCs/>
          <w:sz w:val="28"/>
          <w:szCs w:val="28"/>
          <w:lang w:val="ru-RU"/>
        </w:rPr>
        <w:t>2</w:t>
      </w:r>
      <w:r w:rsidR="00A22C99">
        <w:rPr>
          <w:b/>
          <w:bCs/>
          <w:sz w:val="28"/>
          <w:szCs w:val="28"/>
          <w:lang w:val="ru-RU"/>
        </w:rPr>
        <w:t>3</w:t>
      </w:r>
      <w:r w:rsidR="00F81194">
        <w:rPr>
          <w:b/>
          <w:bCs/>
          <w:sz w:val="28"/>
          <w:szCs w:val="28"/>
          <w:lang w:val="ru-RU"/>
        </w:rPr>
        <w:t xml:space="preserve">год и </w:t>
      </w:r>
    </w:p>
    <w:p w14:paraId="6305CF8B" w14:textId="4707C07C" w:rsidR="00907604" w:rsidRPr="00A62605" w:rsidRDefault="00F81194" w:rsidP="00540E3F">
      <w:pPr>
        <w:spacing w:before="5" w:line="316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плановый период 202</w:t>
      </w:r>
      <w:r w:rsidR="00A22C99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и </w:t>
      </w:r>
      <w:r w:rsidR="00907604" w:rsidRPr="00A62605">
        <w:rPr>
          <w:b/>
          <w:bCs/>
          <w:sz w:val="28"/>
          <w:szCs w:val="28"/>
          <w:lang w:val="ru-RU"/>
        </w:rPr>
        <w:t>202</w:t>
      </w:r>
      <w:r w:rsidR="00A22C99">
        <w:rPr>
          <w:b/>
          <w:bCs/>
          <w:sz w:val="28"/>
          <w:szCs w:val="28"/>
          <w:lang w:val="ru-RU"/>
        </w:rPr>
        <w:t>5</w:t>
      </w:r>
      <w:r w:rsidR="00907604" w:rsidRPr="00A62605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ов</w:t>
      </w:r>
    </w:p>
    <w:p w14:paraId="70F7FF01" w14:textId="77777777"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14:paraId="74FEBEB3" w14:textId="0DFDBBA8"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="004C730B" w:rsidRPr="004C730B">
        <w:rPr>
          <w:color w:val="000000"/>
          <w:spacing w:val="-6"/>
          <w:sz w:val="28"/>
          <w:szCs w:val="28"/>
          <w:lang w:val="ru-RU"/>
        </w:rPr>
        <w:t>184</w:t>
      </w:r>
      <w:r w:rsidR="004C730B" w:rsidRPr="004C730B">
        <w:rPr>
          <w:color w:val="000000"/>
          <w:spacing w:val="-6"/>
          <w:sz w:val="28"/>
          <w:szCs w:val="28"/>
          <w:vertAlign w:val="superscript"/>
          <w:lang w:val="ru-RU"/>
        </w:rPr>
        <w:t>2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A22C99" w:rsidRPr="00A22C99">
        <w:rPr>
          <w:sz w:val="28"/>
          <w:szCs w:val="28"/>
          <w:lang w:val="ru-RU"/>
        </w:rPr>
        <w:t>18</w:t>
      </w:r>
      <w:r w:rsidRPr="00A22C99">
        <w:rPr>
          <w:sz w:val="28"/>
          <w:szCs w:val="28"/>
          <w:lang w:val="ru-RU"/>
        </w:rPr>
        <w:t xml:space="preserve"> </w:t>
      </w:r>
      <w:r w:rsidR="002F54ED">
        <w:rPr>
          <w:sz w:val="28"/>
          <w:szCs w:val="28"/>
          <w:lang w:val="ru-RU"/>
        </w:rPr>
        <w:t>р</w:t>
      </w:r>
      <w:r w:rsidRPr="00A62605">
        <w:rPr>
          <w:sz w:val="28"/>
          <w:szCs w:val="28"/>
          <w:lang w:val="ru-RU"/>
        </w:rPr>
        <w:t xml:space="preserve">ешения </w:t>
      </w:r>
      <w:r w:rsidR="00295671">
        <w:rPr>
          <w:sz w:val="28"/>
          <w:szCs w:val="28"/>
          <w:lang w:val="ru-RU"/>
        </w:rPr>
        <w:t xml:space="preserve"> </w:t>
      </w:r>
      <w:r w:rsidR="000D54E1">
        <w:rPr>
          <w:sz w:val="28"/>
          <w:szCs w:val="28"/>
          <w:lang w:val="ru-RU"/>
        </w:rPr>
        <w:t>С</w:t>
      </w:r>
      <w:r w:rsidR="00295671">
        <w:rPr>
          <w:sz w:val="28"/>
          <w:szCs w:val="28"/>
          <w:lang w:val="ru-RU"/>
        </w:rPr>
        <w:t xml:space="preserve">обрания  депутатов 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A22C99">
        <w:rPr>
          <w:sz w:val="28"/>
          <w:szCs w:val="28"/>
          <w:lang w:val="ru-RU"/>
        </w:rPr>
        <w:t>0</w:t>
      </w:r>
      <w:r w:rsidR="000677D3">
        <w:rPr>
          <w:sz w:val="28"/>
          <w:szCs w:val="28"/>
          <w:lang w:val="ru-RU"/>
        </w:rPr>
        <w:t>8</w:t>
      </w:r>
      <w:r w:rsidR="00295671">
        <w:rPr>
          <w:sz w:val="28"/>
          <w:szCs w:val="28"/>
          <w:lang w:val="ru-RU"/>
        </w:rPr>
        <w:t>.</w:t>
      </w:r>
      <w:r w:rsidR="00A22C99">
        <w:rPr>
          <w:sz w:val="28"/>
          <w:szCs w:val="28"/>
          <w:lang w:val="ru-RU"/>
        </w:rPr>
        <w:t>12</w:t>
      </w:r>
      <w:r w:rsidRPr="00A62605">
        <w:rPr>
          <w:sz w:val="28"/>
          <w:szCs w:val="28"/>
          <w:lang w:val="ru-RU"/>
        </w:rPr>
        <w:t>.20</w:t>
      </w:r>
      <w:r w:rsidR="00A22C99">
        <w:rPr>
          <w:sz w:val="28"/>
          <w:szCs w:val="28"/>
          <w:lang w:val="ru-RU"/>
        </w:rPr>
        <w:t>21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A22C99">
        <w:rPr>
          <w:sz w:val="28"/>
          <w:szCs w:val="28"/>
          <w:lang w:val="ru-RU"/>
        </w:rPr>
        <w:t>1</w:t>
      </w:r>
      <w:r w:rsidR="000677D3">
        <w:rPr>
          <w:sz w:val="28"/>
          <w:szCs w:val="28"/>
          <w:lang w:val="ru-RU"/>
        </w:rPr>
        <w:t>0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540E3F">
        <w:rPr>
          <w:sz w:val="28"/>
          <w:szCs w:val="28"/>
          <w:lang w:val="ru-RU"/>
        </w:rPr>
        <w:t>Новоалександровском</w:t>
      </w:r>
      <w:r w:rsidR="00295671">
        <w:rPr>
          <w:sz w:val="28"/>
          <w:szCs w:val="28"/>
          <w:lang w:val="ru-RU"/>
        </w:rPr>
        <w:t xml:space="preserve">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</w:t>
      </w:r>
      <w:r w:rsidR="008E138D">
        <w:rPr>
          <w:sz w:val="28"/>
          <w:szCs w:val="28"/>
          <w:lang w:val="ru-RU"/>
        </w:rPr>
        <w:t>А</w:t>
      </w:r>
      <w:r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295671">
        <w:rPr>
          <w:sz w:val="28"/>
          <w:szCs w:val="28"/>
          <w:lang w:val="ru-RU"/>
        </w:rPr>
        <w:t xml:space="preserve"> сельского поселения </w:t>
      </w:r>
      <w:r w:rsidR="00812903">
        <w:rPr>
          <w:sz w:val="28"/>
          <w:szCs w:val="28"/>
          <w:lang w:val="ru-RU"/>
        </w:rPr>
        <w:t>Азовского райо</w:t>
      </w:r>
      <w:r w:rsidR="00466AED">
        <w:rPr>
          <w:sz w:val="28"/>
          <w:szCs w:val="28"/>
          <w:lang w:val="ru-RU"/>
        </w:rPr>
        <w:t>на</w:t>
      </w:r>
      <w:r w:rsidR="00812903">
        <w:rPr>
          <w:sz w:val="28"/>
          <w:szCs w:val="28"/>
          <w:lang w:val="ru-RU"/>
        </w:rPr>
        <w:t xml:space="preserve">  от </w:t>
      </w:r>
      <w:r w:rsidR="00A22C99">
        <w:rPr>
          <w:sz w:val="28"/>
          <w:szCs w:val="28"/>
          <w:lang w:val="ru-RU"/>
        </w:rPr>
        <w:t>10</w:t>
      </w:r>
      <w:r w:rsidR="00F06CBD">
        <w:rPr>
          <w:sz w:val="28"/>
          <w:szCs w:val="28"/>
          <w:lang w:val="ru-RU"/>
        </w:rPr>
        <w:t>.</w:t>
      </w:r>
      <w:r w:rsidRPr="00A62605">
        <w:rPr>
          <w:sz w:val="28"/>
          <w:szCs w:val="28"/>
          <w:lang w:val="ru-RU"/>
        </w:rPr>
        <w:t>0</w:t>
      </w:r>
      <w:r w:rsidR="00A22C99">
        <w:rPr>
          <w:sz w:val="28"/>
          <w:szCs w:val="28"/>
          <w:lang w:val="ru-RU"/>
        </w:rPr>
        <w:t>6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№ </w:t>
      </w:r>
      <w:r w:rsidR="00A22C99">
        <w:rPr>
          <w:sz w:val="28"/>
          <w:szCs w:val="28"/>
          <w:lang w:val="ru-RU"/>
        </w:rPr>
        <w:t>81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и 202</w:t>
      </w:r>
      <w:r w:rsidR="00A22C99">
        <w:rPr>
          <w:sz w:val="28"/>
          <w:szCs w:val="28"/>
          <w:lang w:val="ru-RU"/>
        </w:rPr>
        <w:t>5</w:t>
      </w:r>
      <w:r w:rsidRPr="00A62605">
        <w:rPr>
          <w:sz w:val="28"/>
          <w:szCs w:val="28"/>
          <w:lang w:val="ru-RU"/>
        </w:rPr>
        <w:t xml:space="preserve"> годов»</w:t>
      </w:r>
      <w:r w:rsidR="00B35831">
        <w:rPr>
          <w:sz w:val="28"/>
          <w:szCs w:val="28"/>
          <w:lang w:val="ru-RU"/>
        </w:rPr>
        <w:t>,</w:t>
      </w:r>
      <w:r w:rsidRPr="00A626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Администрация </w:t>
      </w:r>
      <w:r w:rsidR="00540E3F">
        <w:rPr>
          <w:sz w:val="28"/>
          <w:szCs w:val="28"/>
          <w:lang w:val="ru-RU"/>
        </w:rPr>
        <w:t>Новоалександровского</w:t>
      </w:r>
      <w:r w:rsidR="0081290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14:paraId="6BE6C43F" w14:textId="6EEF7EAD"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Pr="00A62605">
        <w:rPr>
          <w:sz w:val="28"/>
          <w:szCs w:val="28"/>
          <w:lang w:val="ru-RU"/>
        </w:rPr>
        <w:t xml:space="preserve">Азовского района на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3</w:t>
      </w:r>
      <w:r w:rsidR="00F81194">
        <w:rPr>
          <w:sz w:val="28"/>
          <w:szCs w:val="28"/>
          <w:lang w:val="ru-RU"/>
        </w:rPr>
        <w:t xml:space="preserve"> год</w:t>
      </w:r>
      <w:r w:rsidR="00F8119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>и на плановый период 202</w:t>
      </w:r>
      <w:r w:rsidR="00A22C99">
        <w:rPr>
          <w:sz w:val="28"/>
          <w:szCs w:val="28"/>
          <w:lang w:val="ru-RU"/>
        </w:rPr>
        <w:t>4</w:t>
      </w:r>
      <w:r w:rsidR="00F81194">
        <w:rPr>
          <w:sz w:val="28"/>
          <w:szCs w:val="28"/>
          <w:lang w:val="ru-RU"/>
        </w:rPr>
        <w:t xml:space="preserve"> и </w:t>
      </w:r>
      <w:r w:rsidR="00F81194" w:rsidRPr="00A62605">
        <w:rPr>
          <w:sz w:val="28"/>
          <w:szCs w:val="28"/>
          <w:lang w:val="ru-RU"/>
        </w:rPr>
        <w:t>20</w:t>
      </w:r>
      <w:r w:rsidR="00F8119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5</w:t>
      </w:r>
      <w:r w:rsidR="00F81194" w:rsidRPr="00A62605">
        <w:rPr>
          <w:spacing w:val="-18"/>
          <w:sz w:val="28"/>
          <w:szCs w:val="28"/>
          <w:lang w:val="ru-RU"/>
        </w:rPr>
        <w:t xml:space="preserve"> </w:t>
      </w:r>
      <w:r w:rsidR="00F8119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Pr="00A62605">
        <w:rPr>
          <w:sz w:val="28"/>
          <w:szCs w:val="28"/>
          <w:lang w:val="ru-RU"/>
        </w:rPr>
        <w:t xml:space="preserve"> согласно приложению.</w:t>
      </w:r>
    </w:p>
    <w:p w14:paraId="0F03A265" w14:textId="6ADA69DF"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</w:t>
      </w:r>
      <w:r w:rsidR="00F81194">
        <w:rPr>
          <w:sz w:val="28"/>
          <w:szCs w:val="28"/>
          <w:lang w:val="ru-RU"/>
        </w:rPr>
        <w:t xml:space="preserve"> Масловской А.Н.,</w:t>
      </w:r>
      <w:r>
        <w:rPr>
          <w:sz w:val="28"/>
          <w:szCs w:val="28"/>
          <w:lang w:val="ru-RU"/>
        </w:rPr>
        <w:t xml:space="preserve">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40E3F">
        <w:rPr>
          <w:sz w:val="28"/>
          <w:szCs w:val="28"/>
          <w:lang w:val="ru-RU"/>
        </w:rPr>
        <w:t>Новоалександровского</w:t>
      </w:r>
      <w:r w:rsidR="005D7733">
        <w:rPr>
          <w:sz w:val="28"/>
          <w:szCs w:val="28"/>
          <w:lang w:val="ru-RU"/>
        </w:rPr>
        <w:t xml:space="preserve"> сельского поселения </w:t>
      </w:r>
      <w:r w:rsidR="00907604" w:rsidRPr="00A62605">
        <w:rPr>
          <w:sz w:val="28"/>
          <w:szCs w:val="28"/>
          <w:lang w:val="ru-RU"/>
        </w:rPr>
        <w:t xml:space="preserve">Азовского района на основе </w:t>
      </w:r>
      <w:r w:rsidR="00F81194">
        <w:rPr>
          <w:sz w:val="28"/>
          <w:szCs w:val="28"/>
          <w:lang w:val="ru-RU"/>
        </w:rPr>
        <w:t>О</w:t>
      </w:r>
      <w:r w:rsidR="00907604" w:rsidRPr="00A62605">
        <w:rPr>
          <w:sz w:val="28"/>
          <w:szCs w:val="28"/>
          <w:lang w:val="ru-RU"/>
        </w:rPr>
        <w:t xml:space="preserve">сновных направлений бюджетной политики и основных направлений налоговой политики </w:t>
      </w:r>
      <w:r w:rsidR="00F81194">
        <w:rPr>
          <w:sz w:val="28"/>
          <w:szCs w:val="28"/>
          <w:lang w:val="ru-RU"/>
        </w:rPr>
        <w:t xml:space="preserve">Новоалександровского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20</w:t>
      </w:r>
      <w:r w:rsidR="0090760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3</w:t>
      </w:r>
      <w:r w:rsidR="00F81194">
        <w:rPr>
          <w:sz w:val="28"/>
          <w:szCs w:val="28"/>
          <w:lang w:val="ru-RU"/>
        </w:rPr>
        <w:t xml:space="preserve"> год</w:t>
      </w:r>
      <w:r w:rsidR="00907604" w:rsidRPr="00A62605">
        <w:rPr>
          <w:sz w:val="28"/>
          <w:szCs w:val="28"/>
          <w:lang w:val="ru-RU"/>
        </w:rPr>
        <w:t xml:space="preserve"> </w:t>
      </w:r>
      <w:r w:rsidR="00F81194">
        <w:rPr>
          <w:sz w:val="28"/>
          <w:szCs w:val="28"/>
          <w:lang w:val="ru-RU"/>
        </w:rPr>
        <w:t>и на плановый период 202</w:t>
      </w:r>
      <w:r w:rsidR="00A22C99">
        <w:rPr>
          <w:sz w:val="28"/>
          <w:szCs w:val="28"/>
          <w:lang w:val="ru-RU"/>
        </w:rPr>
        <w:t>4</w:t>
      </w:r>
      <w:r w:rsidR="00F81194">
        <w:rPr>
          <w:sz w:val="28"/>
          <w:szCs w:val="28"/>
          <w:lang w:val="ru-RU"/>
        </w:rPr>
        <w:t xml:space="preserve"> и </w:t>
      </w:r>
      <w:r w:rsidR="00907604" w:rsidRPr="00A62605">
        <w:rPr>
          <w:sz w:val="28"/>
          <w:szCs w:val="28"/>
          <w:lang w:val="ru-RU"/>
        </w:rPr>
        <w:t>20</w:t>
      </w:r>
      <w:r w:rsidR="00907604">
        <w:rPr>
          <w:sz w:val="28"/>
          <w:szCs w:val="28"/>
          <w:lang w:val="ru-RU"/>
        </w:rPr>
        <w:t>2</w:t>
      </w:r>
      <w:r w:rsidR="00A22C99">
        <w:rPr>
          <w:sz w:val="28"/>
          <w:szCs w:val="28"/>
          <w:lang w:val="ru-RU"/>
        </w:rPr>
        <w:t>5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</w:t>
      </w:r>
      <w:r w:rsidR="00F81194">
        <w:rPr>
          <w:sz w:val="28"/>
          <w:szCs w:val="28"/>
          <w:lang w:val="ru-RU"/>
        </w:rPr>
        <w:t>ов</w:t>
      </w:r>
      <w:r w:rsidR="00907604" w:rsidRPr="00A62605">
        <w:rPr>
          <w:sz w:val="28"/>
          <w:szCs w:val="28"/>
          <w:lang w:val="ru-RU"/>
        </w:rPr>
        <w:t>.</w:t>
      </w:r>
    </w:p>
    <w:p w14:paraId="1979B9C3" w14:textId="1B9A932C"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на сайте администрации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F06CBD">
        <w:rPr>
          <w:sz w:val="28"/>
          <w:szCs w:val="28"/>
          <w:lang w:val="ru-RU"/>
        </w:rPr>
        <w:t xml:space="preserve"> сельского поселения.</w:t>
      </w:r>
      <w:r w:rsidR="00907604" w:rsidRPr="004B044C">
        <w:rPr>
          <w:sz w:val="28"/>
          <w:szCs w:val="28"/>
          <w:lang w:val="ru-RU"/>
        </w:rPr>
        <w:t>.</w:t>
      </w:r>
    </w:p>
    <w:p w14:paraId="6DD822BD" w14:textId="77777777"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14:paraId="17B98FA5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44C85E78" w14:textId="77777777"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14:paraId="55DCFDE8" w14:textId="2164E55B" w:rsidR="00907604" w:rsidRPr="0024453E" w:rsidRDefault="00CF38AD" w:rsidP="00D74B12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Заместитель главы</w:t>
      </w:r>
      <w:r w:rsidR="00907604" w:rsidRPr="0024453E">
        <w:rPr>
          <w:b/>
          <w:bCs/>
          <w:sz w:val="28"/>
          <w:szCs w:val="28"/>
          <w:lang w:val="ru-RU"/>
        </w:rPr>
        <w:t xml:space="preserve"> </w:t>
      </w:r>
      <w:r w:rsidR="00540E3F" w:rsidRPr="0024453E">
        <w:rPr>
          <w:b/>
          <w:bCs/>
          <w:sz w:val="28"/>
          <w:szCs w:val="28"/>
          <w:lang w:val="ru-RU"/>
        </w:rPr>
        <w:t>А</w:t>
      </w:r>
      <w:r w:rsidR="00907604" w:rsidRPr="0024453E">
        <w:rPr>
          <w:b/>
          <w:bCs/>
          <w:sz w:val="28"/>
          <w:szCs w:val="28"/>
          <w:lang w:val="ru-RU"/>
        </w:rPr>
        <w:t xml:space="preserve">дминистрации </w:t>
      </w:r>
    </w:p>
    <w:p w14:paraId="5CFF85BC" w14:textId="77777777" w:rsidR="00540E3F" w:rsidRPr="0024453E" w:rsidRDefault="00540E3F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>Новоалександровского</w:t>
      </w:r>
      <w:r w:rsidR="00812903" w:rsidRPr="0024453E">
        <w:rPr>
          <w:b/>
          <w:bCs/>
          <w:sz w:val="28"/>
          <w:szCs w:val="28"/>
          <w:lang w:val="ru-RU"/>
        </w:rPr>
        <w:t xml:space="preserve"> </w:t>
      </w:r>
    </w:p>
    <w:p w14:paraId="1A057EBB" w14:textId="7F127ABB" w:rsidR="00907604" w:rsidRPr="0024453E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b/>
          <w:bCs/>
          <w:sz w:val="28"/>
          <w:szCs w:val="28"/>
          <w:lang w:val="ru-RU"/>
        </w:rPr>
      </w:pPr>
      <w:r w:rsidRPr="0024453E">
        <w:rPr>
          <w:b/>
          <w:bCs/>
          <w:sz w:val="28"/>
          <w:szCs w:val="28"/>
          <w:lang w:val="ru-RU"/>
        </w:rPr>
        <w:t xml:space="preserve">сельского поселения </w:t>
      </w:r>
      <w:r w:rsidR="00907604" w:rsidRPr="0024453E">
        <w:rPr>
          <w:b/>
          <w:bCs/>
          <w:sz w:val="28"/>
          <w:szCs w:val="28"/>
          <w:lang w:val="ru-RU"/>
        </w:rPr>
        <w:tab/>
      </w:r>
      <w:r w:rsidR="00540E3F" w:rsidRPr="0024453E">
        <w:rPr>
          <w:b/>
          <w:bCs/>
          <w:sz w:val="28"/>
          <w:szCs w:val="28"/>
          <w:lang w:val="ru-RU"/>
        </w:rPr>
        <w:t>С.</w:t>
      </w:r>
      <w:r w:rsidR="00CF38AD">
        <w:rPr>
          <w:b/>
          <w:bCs/>
          <w:sz w:val="28"/>
          <w:szCs w:val="28"/>
          <w:lang w:val="ru-RU"/>
        </w:rPr>
        <w:t>П. Штефан</w:t>
      </w:r>
    </w:p>
    <w:p w14:paraId="5FDB906B" w14:textId="77777777"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14:paraId="7D1985EF" w14:textId="77777777" w:rsidR="000D54E1" w:rsidRDefault="00DE2DBB" w:rsidP="000D54E1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</w:p>
    <w:p w14:paraId="05403377" w14:textId="3F821983" w:rsidR="00907604" w:rsidRPr="00A62605" w:rsidRDefault="00907604" w:rsidP="000D54E1">
      <w:pPr>
        <w:pStyle w:val="a3"/>
        <w:spacing w:before="35" w:line="319" w:lineRule="exact"/>
        <w:ind w:left="0" w:firstLine="0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к постановлению</w:t>
      </w:r>
    </w:p>
    <w:p w14:paraId="0B030080" w14:textId="7880254A" w:rsidR="00DE2DBB" w:rsidRDefault="00D04A48" w:rsidP="000D54E1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07604" w:rsidRPr="00A62605">
        <w:rPr>
          <w:sz w:val="28"/>
          <w:szCs w:val="28"/>
          <w:lang w:val="ru-RU"/>
        </w:rPr>
        <w:t xml:space="preserve">дминистрации </w:t>
      </w:r>
      <w:r w:rsidR="00540E3F">
        <w:rPr>
          <w:sz w:val="28"/>
          <w:szCs w:val="28"/>
          <w:lang w:val="ru-RU"/>
        </w:rPr>
        <w:t>Новоалександровского</w:t>
      </w:r>
      <w:r w:rsidR="00DE2DBB">
        <w:rPr>
          <w:sz w:val="28"/>
          <w:szCs w:val="28"/>
          <w:lang w:val="ru-RU"/>
        </w:rPr>
        <w:t xml:space="preserve"> </w:t>
      </w:r>
    </w:p>
    <w:p w14:paraId="0D36DEAF" w14:textId="77777777" w:rsidR="00907604" w:rsidRPr="00A62605" w:rsidRDefault="00DE2DBB" w:rsidP="000D54E1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14:paraId="0D098B30" w14:textId="338C44E5" w:rsidR="00EE6322" w:rsidRPr="00A62605" w:rsidRDefault="00DE2DBB" w:rsidP="000D54E1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391E53">
        <w:rPr>
          <w:sz w:val="28"/>
          <w:szCs w:val="28"/>
          <w:lang w:val="ru-RU"/>
        </w:rPr>
        <w:t>___</w:t>
      </w:r>
    </w:p>
    <w:p w14:paraId="422D58F9" w14:textId="77777777"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14:paraId="60BB2C8F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14:paraId="07A95D91" w14:textId="77777777"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14:paraId="07774192" w14:textId="44AACAD7" w:rsidR="00907604" w:rsidRPr="00903225" w:rsidRDefault="00540E3F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Новоалександровского</w:t>
      </w:r>
      <w:r w:rsidR="00DE2DBB">
        <w:rPr>
          <w:b/>
          <w:bCs/>
          <w:sz w:val="28"/>
          <w:szCs w:val="28"/>
          <w:lang w:val="ru-RU"/>
        </w:rPr>
        <w:t xml:space="preserve">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202</w:t>
      </w:r>
      <w:r w:rsidR="00CE0CEE">
        <w:rPr>
          <w:b/>
          <w:bCs/>
          <w:sz w:val="28"/>
          <w:szCs w:val="28"/>
          <w:lang w:val="ru-RU"/>
        </w:rPr>
        <w:t>3</w:t>
      </w:r>
      <w:r w:rsidR="00907604" w:rsidRPr="00903225">
        <w:rPr>
          <w:b/>
          <w:bCs/>
          <w:sz w:val="28"/>
          <w:szCs w:val="28"/>
          <w:lang w:val="ru-RU"/>
        </w:rPr>
        <w:t xml:space="preserve"> </w:t>
      </w:r>
      <w:r w:rsidR="004D7D8C">
        <w:rPr>
          <w:b/>
          <w:bCs/>
          <w:sz w:val="28"/>
          <w:szCs w:val="28"/>
          <w:lang w:val="ru-RU"/>
        </w:rPr>
        <w:t>год и на плановый период 2024</w:t>
      </w:r>
      <w:r w:rsidR="00907604" w:rsidRPr="00903225">
        <w:rPr>
          <w:b/>
          <w:bCs/>
          <w:sz w:val="28"/>
          <w:szCs w:val="28"/>
          <w:lang w:val="ru-RU"/>
        </w:rPr>
        <w:t>– 202</w:t>
      </w:r>
      <w:r w:rsidR="00CE0CEE">
        <w:rPr>
          <w:b/>
          <w:bCs/>
          <w:sz w:val="28"/>
          <w:szCs w:val="28"/>
          <w:lang w:val="ru-RU"/>
        </w:rPr>
        <w:t>5</w:t>
      </w:r>
      <w:r w:rsidR="00907604" w:rsidRPr="00903225">
        <w:rPr>
          <w:b/>
          <w:bCs/>
          <w:sz w:val="28"/>
          <w:szCs w:val="28"/>
          <w:lang w:val="ru-RU"/>
        </w:rPr>
        <w:t xml:space="preserve"> год</w:t>
      </w:r>
      <w:r w:rsidR="004D7D8C">
        <w:rPr>
          <w:b/>
          <w:bCs/>
          <w:sz w:val="28"/>
          <w:szCs w:val="28"/>
          <w:lang w:val="ru-RU"/>
        </w:rPr>
        <w:t>ов</w:t>
      </w:r>
    </w:p>
    <w:p w14:paraId="051B32DE" w14:textId="77777777"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14:paraId="7AB396CF" w14:textId="77777777" w:rsidR="00ED73B6" w:rsidRPr="00ED73B6" w:rsidRDefault="00ED73B6" w:rsidP="00ED73B6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D73B6">
        <w:rPr>
          <w:sz w:val="28"/>
          <w:szCs w:val="28"/>
          <w:lang w:val="ru-RU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07.05.2018 №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2024 года» и от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21.07.2020 №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ED73B6">
        <w:rPr>
          <w:sz w:val="28"/>
          <w:szCs w:val="28"/>
          <w:lang w:val="ru-RU"/>
        </w:rPr>
        <w:t>2022 годах и основных направлений бюджетной, налоговой и таможенно-тарифной политики Российской Федерации на 2023 год и на плановый период 2024 и 2025 годов.</w:t>
      </w:r>
    </w:p>
    <w:p w14:paraId="56AD6AC0" w14:textId="4F31BFC3" w:rsidR="00ED73B6" w:rsidRDefault="00ED73B6" w:rsidP="00ED73B6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D73B6">
        <w:rPr>
          <w:sz w:val="28"/>
          <w:szCs w:val="28"/>
          <w:lang w:val="ru-RU"/>
        </w:rPr>
        <w:t>Целью Основных направлений является определение условий и подходов, используемых для формирования проекта бюджета</w:t>
      </w:r>
      <w:r>
        <w:rPr>
          <w:sz w:val="28"/>
          <w:szCs w:val="28"/>
          <w:lang w:val="ru-RU"/>
        </w:rPr>
        <w:t xml:space="preserve"> Новоалександровского сельского поселения</w:t>
      </w:r>
      <w:r w:rsidRPr="00ED73B6">
        <w:rPr>
          <w:sz w:val="28"/>
          <w:szCs w:val="28"/>
          <w:lang w:val="ru-RU"/>
        </w:rPr>
        <w:t xml:space="preserve"> на 2023 год и на плановый период 2024 и 2025 годов.</w:t>
      </w:r>
    </w:p>
    <w:p w14:paraId="429681E4" w14:textId="77777777" w:rsidR="00832DB4" w:rsidRPr="00ED73B6" w:rsidRDefault="00832DB4" w:rsidP="00ED73B6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14:paraId="087037BB" w14:textId="77777777" w:rsidR="00832DB4" w:rsidRPr="00832DB4" w:rsidRDefault="00832DB4" w:rsidP="00832DB4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  <w:r w:rsidRPr="00832DB4">
        <w:rPr>
          <w:color w:val="000000"/>
          <w:sz w:val="28"/>
          <w:szCs w:val="28"/>
          <w:lang w:val="ru-RU"/>
        </w:rPr>
        <w:t>1.</w:t>
      </w:r>
      <w:r w:rsidRPr="00A85EA5">
        <w:rPr>
          <w:color w:val="000000"/>
          <w:sz w:val="28"/>
          <w:szCs w:val="28"/>
        </w:rPr>
        <w:t> </w:t>
      </w:r>
      <w:r w:rsidRPr="00832DB4">
        <w:rPr>
          <w:color w:val="000000"/>
          <w:sz w:val="28"/>
          <w:szCs w:val="28"/>
          <w:lang w:val="ru-RU"/>
        </w:rPr>
        <w:t>Основные итоги реализации</w:t>
      </w:r>
    </w:p>
    <w:p w14:paraId="5416BAB4" w14:textId="77777777" w:rsidR="00832DB4" w:rsidRPr="00832DB4" w:rsidRDefault="00832DB4" w:rsidP="00832DB4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  <w:r w:rsidRPr="00832DB4">
        <w:rPr>
          <w:color w:val="000000"/>
          <w:sz w:val="28"/>
          <w:szCs w:val="28"/>
          <w:lang w:val="ru-RU"/>
        </w:rPr>
        <w:t>бюджетной и налоговой политики в 2021 – 2022 годах</w:t>
      </w:r>
    </w:p>
    <w:p w14:paraId="070566F5" w14:textId="77777777" w:rsidR="00832DB4" w:rsidRPr="00832DB4" w:rsidRDefault="00832DB4" w:rsidP="00832DB4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754B7721" w14:textId="1A467D3C" w:rsidR="00832DB4" w:rsidRPr="00832DB4" w:rsidRDefault="00832DB4" w:rsidP="00832DB4">
      <w:pPr>
        <w:ind w:firstLine="709"/>
        <w:jc w:val="both"/>
        <w:rPr>
          <w:bCs/>
          <w:sz w:val="28"/>
          <w:szCs w:val="28"/>
          <w:lang w:val="ru-RU"/>
        </w:rPr>
      </w:pPr>
      <w:r w:rsidRPr="00832DB4">
        <w:rPr>
          <w:bCs/>
          <w:sz w:val="28"/>
          <w:szCs w:val="28"/>
          <w:lang w:val="ru-RU"/>
        </w:rPr>
        <w:t xml:space="preserve">В условиях постепенной адаптации экономики к принятым в 2020 году ограничительным мерам, связанным с распространением коронавирусной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>
        <w:rPr>
          <w:bCs/>
          <w:sz w:val="28"/>
          <w:szCs w:val="28"/>
          <w:lang w:val="ru-RU"/>
        </w:rPr>
        <w:t>Новоалександровского</w:t>
      </w:r>
      <w:r w:rsidRPr="00832DB4">
        <w:rPr>
          <w:bCs/>
          <w:sz w:val="28"/>
          <w:szCs w:val="28"/>
          <w:lang w:val="ru-RU"/>
        </w:rPr>
        <w:t xml:space="preserve"> сельского поселения.</w:t>
      </w:r>
    </w:p>
    <w:p w14:paraId="6B261AAE" w14:textId="77777777" w:rsidR="00832DB4" w:rsidRPr="00832DB4" w:rsidRDefault="00832DB4" w:rsidP="00832DB4">
      <w:pPr>
        <w:spacing w:line="230" w:lineRule="auto"/>
        <w:ind w:firstLine="709"/>
        <w:jc w:val="both"/>
        <w:rPr>
          <w:bCs/>
          <w:sz w:val="28"/>
          <w:szCs w:val="28"/>
          <w:lang w:val="ru-RU"/>
        </w:rPr>
      </w:pPr>
      <w:r w:rsidRPr="00832DB4">
        <w:rPr>
          <w:bCs/>
          <w:sz w:val="28"/>
          <w:szCs w:val="28"/>
          <w:lang w:val="ru-RU"/>
        </w:rPr>
        <w:t>В 2021 году, в</w:t>
      </w:r>
      <w:r>
        <w:rPr>
          <w:bCs/>
          <w:sz w:val="28"/>
          <w:szCs w:val="28"/>
        </w:rPr>
        <w:t> </w:t>
      </w:r>
      <w:r w:rsidRPr="00832DB4">
        <w:rPr>
          <w:bCs/>
          <w:sz w:val="28"/>
          <w:szCs w:val="28"/>
          <w:lang w:val="ru-RU"/>
        </w:rPr>
        <w:t xml:space="preserve">целом сложилась положительная динамика показателей. </w:t>
      </w:r>
    </w:p>
    <w:p w14:paraId="2FDA826B" w14:textId="0D349AE5" w:rsidR="00832DB4" w:rsidRPr="00832DB4" w:rsidRDefault="00832DB4" w:rsidP="00832DB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32DB4">
        <w:rPr>
          <w:sz w:val="28"/>
          <w:szCs w:val="28"/>
          <w:lang w:val="ru-RU"/>
        </w:rPr>
        <w:t xml:space="preserve">По доходам показатели исполнены в объеме 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978,2</w:t>
      </w:r>
      <w:r w:rsidRPr="00832DB4">
        <w:rPr>
          <w:sz w:val="28"/>
          <w:szCs w:val="28"/>
          <w:lang w:val="ru-RU"/>
        </w:rPr>
        <w:t xml:space="preserve"> тыс. рублей, что </w:t>
      </w:r>
      <w:r w:rsidR="0066757E">
        <w:rPr>
          <w:sz w:val="28"/>
          <w:szCs w:val="28"/>
          <w:lang w:val="ru-RU"/>
        </w:rPr>
        <w:t>выше</w:t>
      </w:r>
      <w:r w:rsidRPr="00832DB4">
        <w:rPr>
          <w:sz w:val="28"/>
          <w:szCs w:val="28"/>
          <w:lang w:val="ru-RU"/>
        </w:rPr>
        <w:t xml:space="preserve"> плана на </w:t>
      </w:r>
      <w:r w:rsidR="0066757E">
        <w:rPr>
          <w:sz w:val="28"/>
          <w:szCs w:val="28"/>
          <w:lang w:val="ru-RU"/>
        </w:rPr>
        <w:t>32,8</w:t>
      </w:r>
      <w:r w:rsidRPr="00832DB4">
        <w:rPr>
          <w:sz w:val="28"/>
          <w:szCs w:val="28"/>
          <w:lang w:val="ru-RU"/>
        </w:rPr>
        <w:t xml:space="preserve"> процента, с ростом от 2020 года на </w:t>
      </w:r>
      <w:r w:rsidR="0066757E">
        <w:rPr>
          <w:sz w:val="28"/>
          <w:szCs w:val="28"/>
          <w:lang w:val="ru-RU"/>
        </w:rPr>
        <w:t>1</w:t>
      </w:r>
      <w:r w:rsidRPr="00832DB4">
        <w:rPr>
          <w:sz w:val="28"/>
          <w:szCs w:val="28"/>
          <w:lang w:val="ru-RU"/>
        </w:rPr>
        <w:t>,</w:t>
      </w:r>
      <w:r w:rsidR="0066757E">
        <w:rPr>
          <w:sz w:val="28"/>
          <w:szCs w:val="28"/>
          <w:lang w:val="ru-RU"/>
        </w:rPr>
        <w:t>7</w:t>
      </w:r>
      <w:r w:rsidRPr="00832DB4">
        <w:rPr>
          <w:sz w:val="28"/>
          <w:szCs w:val="28"/>
          <w:lang w:val="ru-RU"/>
        </w:rPr>
        <w:t xml:space="preserve"> процента. </w:t>
      </w:r>
    </w:p>
    <w:p w14:paraId="6CCA0A6D" w14:textId="75759003" w:rsidR="00832DB4" w:rsidRPr="00832DB4" w:rsidRDefault="00832DB4" w:rsidP="00832DB4">
      <w:pPr>
        <w:ind w:firstLine="709"/>
        <w:jc w:val="both"/>
        <w:rPr>
          <w:sz w:val="28"/>
          <w:szCs w:val="28"/>
          <w:lang w:val="ru-RU"/>
        </w:rPr>
      </w:pPr>
      <w:r w:rsidRPr="00832DB4">
        <w:rPr>
          <w:bCs/>
          <w:sz w:val="28"/>
          <w:szCs w:val="28"/>
          <w:lang w:val="ru-RU"/>
        </w:rPr>
        <w:t xml:space="preserve">Собственные доходы поступили в объеме </w:t>
      </w:r>
      <w:r w:rsidR="003963AB">
        <w:rPr>
          <w:bCs/>
          <w:sz w:val="28"/>
          <w:szCs w:val="28"/>
          <w:lang w:val="ru-RU"/>
        </w:rPr>
        <w:t>19</w:t>
      </w:r>
      <w:r>
        <w:rPr>
          <w:bCs/>
          <w:sz w:val="28"/>
          <w:szCs w:val="28"/>
        </w:rPr>
        <w:t> </w:t>
      </w:r>
      <w:r w:rsidRPr="00832DB4">
        <w:rPr>
          <w:bCs/>
          <w:sz w:val="28"/>
          <w:szCs w:val="28"/>
          <w:lang w:val="ru-RU"/>
        </w:rPr>
        <w:t>77</w:t>
      </w:r>
      <w:r w:rsidR="003963AB">
        <w:rPr>
          <w:bCs/>
          <w:sz w:val="28"/>
          <w:szCs w:val="28"/>
          <w:lang w:val="ru-RU"/>
        </w:rPr>
        <w:t>8</w:t>
      </w:r>
      <w:r w:rsidRPr="00832DB4">
        <w:rPr>
          <w:bCs/>
          <w:sz w:val="28"/>
          <w:szCs w:val="28"/>
          <w:lang w:val="ru-RU"/>
        </w:rPr>
        <w:t>,</w:t>
      </w:r>
      <w:r w:rsidR="003963AB">
        <w:rPr>
          <w:bCs/>
          <w:sz w:val="28"/>
          <w:szCs w:val="28"/>
          <w:lang w:val="ru-RU"/>
        </w:rPr>
        <w:t>2</w:t>
      </w:r>
      <w:r w:rsidRPr="00832DB4">
        <w:rPr>
          <w:bCs/>
          <w:sz w:val="28"/>
          <w:szCs w:val="28"/>
          <w:lang w:val="ru-RU"/>
        </w:rPr>
        <w:t xml:space="preserve"> тыс. рублей, </w:t>
      </w:r>
      <w:r w:rsidR="003963AB">
        <w:rPr>
          <w:bCs/>
          <w:sz w:val="28"/>
          <w:szCs w:val="28"/>
          <w:lang w:val="ru-RU"/>
        </w:rPr>
        <w:t xml:space="preserve">с ростом </w:t>
      </w:r>
      <w:r w:rsidRPr="00832DB4">
        <w:rPr>
          <w:bCs/>
          <w:sz w:val="28"/>
          <w:szCs w:val="28"/>
          <w:lang w:val="ru-RU"/>
        </w:rPr>
        <w:t xml:space="preserve">к 2020 году на </w:t>
      </w:r>
      <w:r w:rsidR="003963AB">
        <w:rPr>
          <w:bCs/>
          <w:sz w:val="28"/>
          <w:szCs w:val="28"/>
          <w:lang w:val="ru-RU"/>
        </w:rPr>
        <w:t>3 216,8</w:t>
      </w:r>
      <w:r w:rsidRPr="00832DB4">
        <w:rPr>
          <w:bCs/>
          <w:sz w:val="28"/>
          <w:szCs w:val="28"/>
          <w:lang w:val="ru-RU"/>
        </w:rPr>
        <w:t xml:space="preserve"> тыс. рублей</w:t>
      </w:r>
      <w:bookmarkStart w:id="1" w:name="OLE_LINK1"/>
      <w:r w:rsidRPr="00832DB4">
        <w:rPr>
          <w:bCs/>
          <w:sz w:val="28"/>
          <w:szCs w:val="28"/>
          <w:lang w:val="ru-RU"/>
        </w:rPr>
        <w:t xml:space="preserve">, или на </w:t>
      </w:r>
      <w:r w:rsidR="003963AB">
        <w:rPr>
          <w:bCs/>
          <w:sz w:val="28"/>
          <w:szCs w:val="28"/>
          <w:lang w:val="ru-RU"/>
        </w:rPr>
        <w:t>19</w:t>
      </w:r>
      <w:r w:rsidRPr="00832DB4">
        <w:rPr>
          <w:bCs/>
          <w:sz w:val="28"/>
          <w:szCs w:val="28"/>
          <w:lang w:val="ru-RU"/>
        </w:rPr>
        <w:t>,4 процента</w:t>
      </w:r>
      <w:r w:rsidRPr="00832DB4">
        <w:rPr>
          <w:sz w:val="28"/>
          <w:szCs w:val="28"/>
          <w:lang w:val="ru-RU"/>
        </w:rPr>
        <w:t>.</w:t>
      </w:r>
      <w:bookmarkEnd w:id="1"/>
    </w:p>
    <w:p w14:paraId="1DFEE359" w14:textId="2C3CEB68" w:rsidR="00832DB4" w:rsidRPr="00832DB4" w:rsidRDefault="00832DB4" w:rsidP="00832DB4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832DB4">
        <w:rPr>
          <w:spacing w:val="-4"/>
          <w:kern w:val="28"/>
          <w:sz w:val="28"/>
          <w:szCs w:val="28"/>
          <w:lang w:val="ru-RU"/>
        </w:rPr>
        <w:t xml:space="preserve">По расходам исполнение составило </w:t>
      </w:r>
      <w:r w:rsidR="003963AB">
        <w:rPr>
          <w:spacing w:val="-4"/>
          <w:kern w:val="28"/>
          <w:sz w:val="28"/>
          <w:szCs w:val="28"/>
          <w:lang w:val="ru-RU"/>
        </w:rPr>
        <w:t>22 320,2</w:t>
      </w:r>
      <w:r w:rsidRPr="00832DB4">
        <w:rPr>
          <w:spacing w:val="-4"/>
          <w:kern w:val="28"/>
          <w:sz w:val="28"/>
          <w:szCs w:val="28"/>
          <w:lang w:val="ru-RU"/>
        </w:rPr>
        <w:t xml:space="preserve"> тыс. рублей, или на 9</w:t>
      </w:r>
      <w:r w:rsidR="003963AB">
        <w:rPr>
          <w:spacing w:val="-4"/>
          <w:kern w:val="28"/>
          <w:sz w:val="28"/>
          <w:szCs w:val="28"/>
          <w:lang w:val="ru-RU"/>
        </w:rPr>
        <w:t>9</w:t>
      </w:r>
      <w:r w:rsidRPr="00832DB4">
        <w:rPr>
          <w:spacing w:val="-4"/>
          <w:kern w:val="28"/>
          <w:sz w:val="28"/>
          <w:szCs w:val="28"/>
          <w:lang w:val="ru-RU"/>
        </w:rPr>
        <w:t>,9 процента</w:t>
      </w:r>
      <w:r w:rsidRPr="00832DB4">
        <w:rPr>
          <w:sz w:val="28"/>
          <w:szCs w:val="28"/>
          <w:lang w:val="ru-RU"/>
        </w:rPr>
        <w:t xml:space="preserve"> к плану и с </w:t>
      </w:r>
      <w:r w:rsidR="003963AB">
        <w:rPr>
          <w:sz w:val="28"/>
          <w:szCs w:val="28"/>
          <w:lang w:val="ru-RU"/>
        </w:rPr>
        <w:t>понижением</w:t>
      </w:r>
      <w:r w:rsidRPr="00832DB4">
        <w:rPr>
          <w:sz w:val="28"/>
          <w:szCs w:val="28"/>
          <w:lang w:val="ru-RU"/>
        </w:rPr>
        <w:t xml:space="preserve"> </w:t>
      </w:r>
      <w:r w:rsidR="003963AB">
        <w:rPr>
          <w:sz w:val="28"/>
          <w:szCs w:val="28"/>
          <w:lang w:val="ru-RU"/>
        </w:rPr>
        <w:t>к</w:t>
      </w:r>
      <w:r w:rsidRPr="00832DB4">
        <w:rPr>
          <w:sz w:val="28"/>
          <w:szCs w:val="28"/>
          <w:lang w:val="ru-RU"/>
        </w:rPr>
        <w:t xml:space="preserve"> 2020 года на </w:t>
      </w:r>
      <w:r w:rsidR="00787C01">
        <w:rPr>
          <w:sz w:val="28"/>
          <w:szCs w:val="28"/>
          <w:lang w:val="ru-RU"/>
        </w:rPr>
        <w:t>0,06</w:t>
      </w:r>
      <w:r w:rsidRPr="00832DB4">
        <w:rPr>
          <w:sz w:val="28"/>
          <w:szCs w:val="28"/>
          <w:lang w:val="ru-RU"/>
        </w:rPr>
        <w:t xml:space="preserve"> процента.</w:t>
      </w:r>
    </w:p>
    <w:p w14:paraId="56648899" w14:textId="0B777D3F" w:rsidR="00832DB4" w:rsidRDefault="00832DB4" w:rsidP="00832DB4">
      <w:pPr>
        <w:spacing w:line="230" w:lineRule="auto"/>
        <w:ind w:firstLine="709"/>
        <w:jc w:val="both"/>
        <w:rPr>
          <w:sz w:val="28"/>
          <w:szCs w:val="28"/>
          <w:lang w:val="ru-RU"/>
        </w:rPr>
      </w:pPr>
      <w:r w:rsidRPr="00832DB4">
        <w:rPr>
          <w:sz w:val="28"/>
          <w:szCs w:val="28"/>
          <w:lang w:val="ru-RU"/>
        </w:rPr>
        <w:t xml:space="preserve">По результатам исполнения бюджета сельского поселения сложилось превышение </w:t>
      </w:r>
      <w:r w:rsidR="00787C01">
        <w:rPr>
          <w:sz w:val="28"/>
          <w:szCs w:val="28"/>
          <w:lang w:val="ru-RU"/>
        </w:rPr>
        <w:t>д</w:t>
      </w:r>
      <w:r w:rsidRPr="00832DB4">
        <w:rPr>
          <w:sz w:val="28"/>
          <w:szCs w:val="28"/>
          <w:lang w:val="ru-RU"/>
        </w:rPr>
        <w:t>оход</w:t>
      </w:r>
      <w:r w:rsidR="00787C01">
        <w:rPr>
          <w:sz w:val="28"/>
          <w:szCs w:val="28"/>
          <w:lang w:val="ru-RU"/>
        </w:rPr>
        <w:t>ов над расходами</w:t>
      </w:r>
      <w:r w:rsidRPr="00832DB4">
        <w:rPr>
          <w:sz w:val="28"/>
          <w:szCs w:val="28"/>
          <w:lang w:val="ru-RU"/>
        </w:rPr>
        <w:t xml:space="preserve"> местного бюджета </w:t>
      </w:r>
      <w:r w:rsidR="00787C01">
        <w:rPr>
          <w:sz w:val="28"/>
          <w:szCs w:val="28"/>
          <w:lang w:val="ru-RU"/>
        </w:rPr>
        <w:t xml:space="preserve">и </w:t>
      </w:r>
      <w:r w:rsidRPr="00832DB4">
        <w:rPr>
          <w:sz w:val="28"/>
          <w:szCs w:val="28"/>
          <w:lang w:val="ru-RU"/>
        </w:rPr>
        <w:t xml:space="preserve">составило </w:t>
      </w:r>
      <w:r w:rsidR="00787C01">
        <w:rPr>
          <w:sz w:val="28"/>
          <w:szCs w:val="28"/>
          <w:lang w:val="ru-RU"/>
        </w:rPr>
        <w:t>658,0</w:t>
      </w:r>
      <w:r w:rsidRPr="00832DB4">
        <w:rPr>
          <w:sz w:val="28"/>
          <w:szCs w:val="28"/>
          <w:lang w:val="ru-RU"/>
        </w:rPr>
        <w:t xml:space="preserve"> тыс. рублей. </w:t>
      </w:r>
    </w:p>
    <w:p w14:paraId="37C2ED02" w14:textId="3CA6B081" w:rsidR="00D204BE" w:rsidRPr="00D204BE" w:rsidRDefault="00D204BE" w:rsidP="00D204BE">
      <w:pPr>
        <w:ind w:firstLine="709"/>
        <w:jc w:val="both"/>
        <w:rPr>
          <w:bCs/>
          <w:sz w:val="28"/>
          <w:lang w:val="ru-RU"/>
        </w:rPr>
      </w:pPr>
      <w:r w:rsidRPr="00D204BE">
        <w:rPr>
          <w:sz w:val="28"/>
          <w:szCs w:val="28"/>
          <w:lang w:val="ru-RU"/>
        </w:rPr>
        <w:t xml:space="preserve">В 2021 году проведена оценка эффективности налоговых расходов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поселения, обусловленных местными налоговыми льготами. Она осуществлялась в соответствии с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 xml:space="preserve">Порядком </w:t>
      </w:r>
      <w:r w:rsidRPr="00D204BE">
        <w:rPr>
          <w:sz w:val="28"/>
          <w:szCs w:val="28"/>
          <w:lang w:val="ru-RU"/>
        </w:rPr>
        <w:lastRenderedPageBreak/>
        <w:t xml:space="preserve">формирования перечня налоговых расходов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 и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 xml:space="preserve">оценки налоговых расходов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поселения, утвержденным постановлением Администрации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</w:t>
      </w:r>
      <w:r w:rsidRPr="00D204BE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26</w:t>
      </w:r>
      <w:r w:rsidRPr="00D204BE">
        <w:rPr>
          <w:bCs/>
          <w:sz w:val="28"/>
          <w:szCs w:val="28"/>
          <w:lang w:val="ru-RU"/>
        </w:rPr>
        <w:t xml:space="preserve">.11.2019 № </w:t>
      </w:r>
      <w:r>
        <w:rPr>
          <w:bCs/>
          <w:sz w:val="28"/>
          <w:szCs w:val="28"/>
          <w:lang w:val="ru-RU"/>
        </w:rPr>
        <w:t>9</w:t>
      </w:r>
      <w:r w:rsidRPr="00D204BE">
        <w:rPr>
          <w:bCs/>
          <w:sz w:val="28"/>
          <w:szCs w:val="28"/>
          <w:lang w:val="ru-RU"/>
        </w:rPr>
        <w:t>8. По результатам</w:t>
      </w:r>
      <w:r w:rsidRPr="00D204BE">
        <w:rPr>
          <w:sz w:val="28"/>
          <w:szCs w:val="28"/>
          <w:lang w:val="ru-RU"/>
        </w:rPr>
        <w:t xml:space="preserve"> оценки налоговых расходов все налоговые </w:t>
      </w:r>
      <w:r w:rsidRPr="00D204BE">
        <w:rPr>
          <w:bCs/>
          <w:sz w:val="28"/>
          <w:szCs w:val="28"/>
          <w:lang w:val="ru-RU"/>
        </w:rPr>
        <w:t xml:space="preserve">льготы признаны эффективными, </w:t>
      </w:r>
      <w:r w:rsidRPr="00D204BE">
        <w:rPr>
          <w:bCs/>
          <w:sz w:val="28"/>
          <w:lang w:val="ru-RU"/>
        </w:rPr>
        <w:t xml:space="preserve">утверждены </w:t>
      </w:r>
      <w:r>
        <w:rPr>
          <w:bCs/>
          <w:sz w:val="28"/>
          <w:lang w:val="ru-RU"/>
        </w:rPr>
        <w:t>п</w:t>
      </w:r>
      <w:r w:rsidRPr="00D204BE">
        <w:rPr>
          <w:bCs/>
          <w:sz w:val="28"/>
          <w:lang w:val="ru-RU"/>
        </w:rPr>
        <w:t xml:space="preserve">остановлением Администрации </w:t>
      </w:r>
      <w:r>
        <w:rPr>
          <w:sz w:val="28"/>
          <w:szCs w:val="28"/>
          <w:lang w:val="ru-RU"/>
        </w:rPr>
        <w:t>Новоалександровского</w:t>
      </w:r>
      <w:r w:rsidRPr="00D204BE">
        <w:rPr>
          <w:bCs/>
          <w:sz w:val="28"/>
          <w:lang w:val="ru-RU"/>
        </w:rPr>
        <w:t xml:space="preserve"> сельского поселения от </w:t>
      </w:r>
      <w:r>
        <w:rPr>
          <w:bCs/>
          <w:sz w:val="28"/>
          <w:lang w:val="ru-RU"/>
        </w:rPr>
        <w:t>08</w:t>
      </w:r>
      <w:r w:rsidRPr="00D204BE">
        <w:rPr>
          <w:bCs/>
          <w:sz w:val="28"/>
          <w:lang w:val="ru-RU"/>
        </w:rPr>
        <w:t>.0</w:t>
      </w:r>
      <w:r>
        <w:rPr>
          <w:bCs/>
          <w:sz w:val="28"/>
          <w:lang w:val="ru-RU"/>
        </w:rPr>
        <w:t>8</w:t>
      </w:r>
      <w:r w:rsidRPr="00D204BE">
        <w:rPr>
          <w:bCs/>
          <w:sz w:val="28"/>
          <w:lang w:val="ru-RU"/>
        </w:rPr>
        <w:t xml:space="preserve">.2022 года № </w:t>
      </w:r>
      <w:r>
        <w:rPr>
          <w:bCs/>
          <w:sz w:val="28"/>
          <w:lang w:val="ru-RU"/>
        </w:rPr>
        <w:t>99</w:t>
      </w:r>
      <w:r w:rsidRPr="00D204BE">
        <w:rPr>
          <w:bCs/>
          <w:sz w:val="28"/>
          <w:lang w:val="ru-RU"/>
        </w:rPr>
        <w:t xml:space="preserve"> и направлены в</w:t>
      </w:r>
      <w:r w:rsidRPr="00951EA2">
        <w:rPr>
          <w:bCs/>
          <w:sz w:val="28"/>
        </w:rPr>
        <w:t> </w:t>
      </w:r>
      <w:r w:rsidRPr="00D204BE">
        <w:rPr>
          <w:bCs/>
          <w:sz w:val="28"/>
          <w:lang w:val="ru-RU"/>
        </w:rPr>
        <w:t xml:space="preserve">Министерство финансов Ростовской области и учтены при формировании местного бюджета. </w:t>
      </w:r>
    </w:p>
    <w:p w14:paraId="4C0B3886" w14:textId="3AB37A1E" w:rsidR="00D204BE" w:rsidRDefault="00D204BE" w:rsidP="00D204B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</w:t>
      </w:r>
      <w:r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r w:rsidRPr="00D204BE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14:paraId="0A41C383" w14:textId="6CDCE0F7" w:rsidR="00ED2961" w:rsidRPr="00ED2961" w:rsidRDefault="00ED2961" w:rsidP="00ED29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D2961">
        <w:rPr>
          <w:sz w:val="28"/>
          <w:szCs w:val="28"/>
          <w:lang w:val="ru-RU"/>
        </w:rPr>
        <w:t>В 2022 году с учетом обострения геополитической ситуации в Новоалександровском сельском поселении обеспечена реализация Плана первоочередных действий по обеспечению устойчивого развития Новоалександровского сельского поселения  в условиях внешнего санкционного давления, утвержденного распоряжением Администрации Новоалександровского сельского поселения от 19.04.2022 № 6.</w:t>
      </w:r>
    </w:p>
    <w:p w14:paraId="17F63057" w14:textId="7F7D67F4" w:rsidR="00ED2961" w:rsidRPr="00ED2961" w:rsidRDefault="00ED2961" w:rsidP="00ED2961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ED2961">
        <w:rPr>
          <w:sz w:val="28"/>
          <w:szCs w:val="28"/>
          <w:lang w:val="ru-RU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бюджета Новоалександровского сельского поселения на</w:t>
      </w:r>
      <w:r w:rsidRPr="00ED2961">
        <w:rPr>
          <w:sz w:val="28"/>
          <w:szCs w:val="28"/>
        </w:rPr>
        <w:t> </w:t>
      </w:r>
      <w:r w:rsidRPr="00ED2961">
        <w:rPr>
          <w:sz w:val="28"/>
          <w:szCs w:val="28"/>
          <w:lang w:val="ru-RU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14:paraId="205E194C" w14:textId="4D599D91" w:rsidR="00D204BE" w:rsidRPr="00D204BE" w:rsidRDefault="00D204BE" w:rsidP="00D204BE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За период </w:t>
      </w:r>
      <w:r w:rsidRPr="00A85EA5">
        <w:rPr>
          <w:sz w:val="28"/>
          <w:szCs w:val="28"/>
        </w:rPr>
        <w:t>I</w:t>
      </w:r>
      <w:r w:rsidRPr="00D204BE">
        <w:rPr>
          <w:sz w:val="28"/>
          <w:szCs w:val="28"/>
          <w:lang w:val="ru-RU"/>
        </w:rPr>
        <w:t xml:space="preserve"> полугодия 2022 г. исполнение бюджета </w:t>
      </w:r>
      <w:r w:rsidR="00ED2961">
        <w:rPr>
          <w:sz w:val="28"/>
          <w:szCs w:val="28"/>
          <w:lang w:val="ru-RU"/>
        </w:rPr>
        <w:t xml:space="preserve">Новоалександровского </w:t>
      </w:r>
      <w:r w:rsidRPr="00D204BE">
        <w:rPr>
          <w:sz w:val="28"/>
          <w:szCs w:val="28"/>
          <w:lang w:val="ru-RU"/>
        </w:rPr>
        <w:t xml:space="preserve">сельского поселения обеспечено с положительной динамикой относительно аналогичных показателей прошлого года. </w:t>
      </w:r>
    </w:p>
    <w:p w14:paraId="54FD4ACE" w14:textId="35733D01" w:rsidR="00D204BE" w:rsidRPr="00655AF9" w:rsidRDefault="00D204BE" w:rsidP="00D20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55AF9">
        <w:rPr>
          <w:sz w:val="28"/>
          <w:szCs w:val="28"/>
          <w:lang w:val="ru-RU"/>
        </w:rPr>
        <w:t xml:space="preserve">Доходы исполнены в сумме </w:t>
      </w:r>
      <w:r w:rsidR="009F7B8F" w:rsidRPr="00655AF9">
        <w:rPr>
          <w:sz w:val="28"/>
          <w:szCs w:val="28"/>
          <w:lang w:val="ru-RU"/>
        </w:rPr>
        <w:t>9 569,8</w:t>
      </w:r>
      <w:r w:rsidRPr="00655AF9">
        <w:rPr>
          <w:sz w:val="28"/>
          <w:szCs w:val="28"/>
          <w:lang w:val="ru-RU"/>
        </w:rPr>
        <w:t xml:space="preserve"> тыс. рублей, или на 5</w:t>
      </w:r>
      <w:r w:rsidR="009F7B8F" w:rsidRPr="00655AF9">
        <w:rPr>
          <w:sz w:val="28"/>
          <w:szCs w:val="28"/>
          <w:lang w:val="ru-RU"/>
        </w:rPr>
        <w:t>1</w:t>
      </w:r>
      <w:r w:rsidRPr="00655AF9">
        <w:rPr>
          <w:sz w:val="28"/>
          <w:szCs w:val="28"/>
          <w:lang w:val="ru-RU"/>
        </w:rPr>
        <w:t>,</w:t>
      </w:r>
      <w:r w:rsidR="009F7B8F" w:rsidRPr="00655AF9">
        <w:rPr>
          <w:sz w:val="28"/>
          <w:szCs w:val="28"/>
          <w:lang w:val="ru-RU"/>
        </w:rPr>
        <w:t>4</w:t>
      </w:r>
      <w:r w:rsidRPr="00655AF9">
        <w:rPr>
          <w:sz w:val="28"/>
          <w:szCs w:val="28"/>
          <w:lang w:val="ru-RU"/>
        </w:rPr>
        <w:t xml:space="preserve"> процента к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годовому плану. В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том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 xml:space="preserve">числе собственные налоговые и неналоговые поступления составили </w:t>
      </w:r>
      <w:r w:rsidR="009F7B8F" w:rsidRPr="00655AF9">
        <w:rPr>
          <w:sz w:val="28"/>
          <w:szCs w:val="28"/>
          <w:lang w:val="ru-RU"/>
        </w:rPr>
        <w:t>7 804,4</w:t>
      </w:r>
      <w:r w:rsidRPr="00655AF9">
        <w:rPr>
          <w:sz w:val="28"/>
          <w:szCs w:val="28"/>
          <w:lang w:val="ru-RU"/>
        </w:rPr>
        <w:t xml:space="preserve"> тыс. рублей, с ростом от аналогичного периода прошлого года</w:t>
      </w:r>
      <w:r w:rsidR="009F7B8F" w:rsidRPr="00655AF9">
        <w:rPr>
          <w:sz w:val="28"/>
          <w:szCs w:val="28"/>
          <w:lang w:val="ru-RU"/>
        </w:rPr>
        <w:t xml:space="preserve"> на 1 998,3 тыс. рублей или</w:t>
      </w:r>
      <w:r w:rsidRPr="00655AF9">
        <w:rPr>
          <w:sz w:val="28"/>
          <w:szCs w:val="28"/>
          <w:lang w:val="ru-RU"/>
        </w:rPr>
        <w:t xml:space="preserve"> на</w:t>
      </w:r>
      <w:r w:rsidRPr="00655AF9">
        <w:rPr>
          <w:sz w:val="28"/>
          <w:szCs w:val="28"/>
        </w:rPr>
        <w:t> </w:t>
      </w:r>
      <w:r w:rsidR="009F7B8F" w:rsidRPr="00655AF9">
        <w:rPr>
          <w:sz w:val="28"/>
          <w:szCs w:val="28"/>
          <w:lang w:val="ru-RU"/>
        </w:rPr>
        <w:t>3</w:t>
      </w:r>
      <w:r w:rsidRPr="00655AF9">
        <w:rPr>
          <w:sz w:val="28"/>
          <w:szCs w:val="28"/>
          <w:lang w:val="ru-RU"/>
        </w:rPr>
        <w:t>4,</w:t>
      </w:r>
      <w:r w:rsidR="009F7B8F" w:rsidRPr="00655AF9">
        <w:rPr>
          <w:sz w:val="28"/>
          <w:szCs w:val="28"/>
          <w:lang w:val="ru-RU"/>
        </w:rPr>
        <w:t>4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 xml:space="preserve">процента. Расходы исполнены в объеме </w:t>
      </w:r>
      <w:r w:rsidR="009F7B8F" w:rsidRPr="00655AF9">
        <w:rPr>
          <w:sz w:val="28"/>
          <w:szCs w:val="28"/>
          <w:lang w:val="ru-RU"/>
        </w:rPr>
        <w:t>10 844,2</w:t>
      </w:r>
      <w:r w:rsidRPr="00655AF9">
        <w:rPr>
          <w:sz w:val="28"/>
          <w:szCs w:val="28"/>
          <w:lang w:val="ru-RU"/>
        </w:rPr>
        <w:t xml:space="preserve"> тыс. рублей, или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на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>4</w:t>
      </w:r>
      <w:r w:rsidR="009F7B8F" w:rsidRPr="00655AF9">
        <w:rPr>
          <w:sz w:val="28"/>
          <w:szCs w:val="28"/>
          <w:lang w:val="ru-RU"/>
        </w:rPr>
        <w:t>9</w:t>
      </w:r>
      <w:r w:rsidRPr="00655AF9">
        <w:rPr>
          <w:sz w:val="28"/>
          <w:szCs w:val="28"/>
          <w:lang w:val="ru-RU"/>
        </w:rPr>
        <w:t>,</w:t>
      </w:r>
      <w:r w:rsidR="009F7B8F" w:rsidRPr="00655AF9">
        <w:rPr>
          <w:sz w:val="28"/>
          <w:szCs w:val="28"/>
          <w:lang w:val="ru-RU"/>
        </w:rPr>
        <w:t>3</w:t>
      </w:r>
      <w:r w:rsidRPr="00655AF9">
        <w:rPr>
          <w:sz w:val="28"/>
          <w:szCs w:val="28"/>
        </w:rPr>
        <w:t> </w:t>
      </w:r>
      <w:r w:rsidRPr="00655AF9">
        <w:rPr>
          <w:sz w:val="28"/>
          <w:szCs w:val="28"/>
          <w:lang w:val="ru-RU"/>
        </w:rPr>
        <w:t xml:space="preserve">процента к плану, с </w:t>
      </w:r>
      <w:r w:rsidR="009F7B8F" w:rsidRPr="00655AF9">
        <w:rPr>
          <w:sz w:val="28"/>
          <w:szCs w:val="28"/>
          <w:lang w:val="ru-RU"/>
        </w:rPr>
        <w:t>увеличен</w:t>
      </w:r>
      <w:r w:rsidRPr="00655AF9">
        <w:rPr>
          <w:sz w:val="28"/>
          <w:szCs w:val="28"/>
          <w:lang w:val="ru-RU"/>
        </w:rPr>
        <w:t xml:space="preserve">ием к </w:t>
      </w:r>
      <w:r w:rsidRPr="00655AF9">
        <w:rPr>
          <w:sz w:val="28"/>
          <w:szCs w:val="28"/>
        </w:rPr>
        <w:t>I</w:t>
      </w:r>
      <w:r w:rsidRPr="00655AF9">
        <w:rPr>
          <w:sz w:val="28"/>
          <w:szCs w:val="28"/>
          <w:lang w:val="ru-RU"/>
        </w:rPr>
        <w:t xml:space="preserve"> полугодию 2021 г. на </w:t>
      </w:r>
      <w:r w:rsidR="009F7B8F" w:rsidRPr="00655AF9">
        <w:rPr>
          <w:sz w:val="28"/>
          <w:szCs w:val="28"/>
          <w:lang w:val="ru-RU"/>
        </w:rPr>
        <w:t>11,7</w:t>
      </w:r>
      <w:r w:rsidRPr="00655AF9">
        <w:rPr>
          <w:sz w:val="28"/>
          <w:szCs w:val="28"/>
          <w:lang w:val="ru-RU"/>
        </w:rPr>
        <w:t xml:space="preserve"> процента. </w:t>
      </w:r>
    </w:p>
    <w:p w14:paraId="142BA4A5" w14:textId="3040079A" w:rsidR="00D204BE" w:rsidRPr="00655AF9" w:rsidRDefault="00D204BE" w:rsidP="00D204BE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5AF9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r w:rsidR="00CA2F1F" w:rsidRPr="00655AF9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655AF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по</w:t>
      </w:r>
      <w:r w:rsidRPr="00655AF9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655AF9">
        <w:rPr>
          <w:rFonts w:ascii="Times New Roman" w:hAnsi="Times New Roman" w:cs="Times New Roman"/>
          <w:sz w:val="28"/>
          <w:szCs w:val="28"/>
        </w:rPr>
        <w:t>Расходы</w:t>
      </w:r>
      <w:r w:rsidRPr="00655AF9">
        <w:rPr>
          <w:rFonts w:ascii="Times New Roman" w:hAnsi="Times New Roman"/>
          <w:sz w:val="28"/>
          <w:szCs w:val="28"/>
        </w:rPr>
        <w:t xml:space="preserve"> местного бюджета на отрасли образования, культуры и социальную политику</w:t>
      </w:r>
      <w:r w:rsidR="00655AF9" w:rsidRPr="00655AF9">
        <w:rPr>
          <w:rFonts w:ascii="Times New Roman" w:hAnsi="Times New Roman"/>
          <w:sz w:val="28"/>
          <w:szCs w:val="28"/>
        </w:rPr>
        <w:t xml:space="preserve">, благоустройство территории </w:t>
      </w:r>
      <w:r w:rsidRPr="00655AF9">
        <w:rPr>
          <w:rFonts w:ascii="Times New Roman" w:hAnsi="Times New Roman"/>
          <w:sz w:val="28"/>
          <w:szCs w:val="28"/>
        </w:rPr>
        <w:t xml:space="preserve">составили </w:t>
      </w:r>
      <w:r w:rsidR="00655AF9" w:rsidRPr="00655AF9">
        <w:rPr>
          <w:rFonts w:ascii="Times New Roman" w:hAnsi="Times New Roman"/>
          <w:sz w:val="28"/>
          <w:szCs w:val="28"/>
        </w:rPr>
        <w:t>47,4</w:t>
      </w:r>
      <w:r w:rsidRPr="00655AF9">
        <w:rPr>
          <w:rFonts w:ascii="Times New Roman" w:hAnsi="Times New Roman"/>
          <w:sz w:val="28"/>
          <w:szCs w:val="28"/>
        </w:rPr>
        <w:t xml:space="preserve"> процента расходов, или </w:t>
      </w:r>
      <w:r w:rsidR="00655AF9" w:rsidRPr="00655AF9">
        <w:rPr>
          <w:rFonts w:ascii="Times New Roman" w:hAnsi="Times New Roman"/>
          <w:sz w:val="28"/>
          <w:szCs w:val="28"/>
        </w:rPr>
        <w:t>5 148,3</w:t>
      </w:r>
      <w:r w:rsidRPr="00655AF9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957FF51" w14:textId="77777777" w:rsidR="00D204BE" w:rsidRPr="00D204BE" w:rsidRDefault="00D204BE" w:rsidP="00D204B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14:paraId="6FEABB29" w14:textId="3018B26F" w:rsidR="00D204BE" w:rsidRPr="00D204BE" w:rsidRDefault="00D204BE" w:rsidP="00D204B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>Обеспечено повышение заработной платы работникам бюджетной сферы в связи с увеличением величины прожиточного минимума и минимального размера оплаты труда.</w:t>
      </w:r>
    </w:p>
    <w:p w14:paraId="1B1B13F3" w14:textId="77777777" w:rsidR="00D204BE" w:rsidRPr="00D204BE" w:rsidRDefault="00D204BE" w:rsidP="00D204BE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В целях упрощения и ускорения бюджетных процедур в соответствии </w:t>
      </w:r>
      <w:r w:rsidRPr="00D204BE">
        <w:rPr>
          <w:sz w:val="28"/>
          <w:szCs w:val="28"/>
          <w:lang w:val="ru-RU"/>
        </w:rPr>
        <w:lastRenderedPageBreak/>
        <w:t>с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Федеральным законом от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09.03.2022 №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53-ФЗ «О внесении изменений в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году» применяется механизм внесения изменений в сводную бюджетную роспись без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внесения изменений в решение о бюджете на цели обеспечения мероприятий в</w:t>
      </w:r>
      <w:r>
        <w:rPr>
          <w:sz w:val="28"/>
          <w:szCs w:val="28"/>
        </w:rPr>
        <w:t> </w:t>
      </w:r>
      <w:r w:rsidRPr="00D204BE">
        <w:rPr>
          <w:sz w:val="28"/>
          <w:szCs w:val="28"/>
          <w:lang w:val="ru-RU"/>
        </w:rPr>
        <w:t>связи с геополитической обстановкой.</w:t>
      </w:r>
    </w:p>
    <w:p w14:paraId="78D91516" w14:textId="260805CC" w:rsidR="00D204BE" w:rsidRPr="00E3403A" w:rsidRDefault="00D204BE" w:rsidP="00D204BE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По итогам </w:t>
      </w:r>
      <w:r w:rsidRPr="00E11011">
        <w:rPr>
          <w:sz w:val="28"/>
          <w:szCs w:val="28"/>
        </w:rPr>
        <w:t>I</w:t>
      </w:r>
      <w:r w:rsidRPr="00D204BE">
        <w:rPr>
          <w:sz w:val="28"/>
          <w:szCs w:val="28"/>
          <w:lang w:val="ru-RU"/>
        </w:rPr>
        <w:t xml:space="preserve"> полугодия 2022 г. исполнение бюджета </w:t>
      </w:r>
      <w:r w:rsidR="00E3403A">
        <w:rPr>
          <w:sz w:val="28"/>
          <w:szCs w:val="28"/>
          <w:lang w:val="ru-RU"/>
        </w:rPr>
        <w:t>Новоалександровского</w:t>
      </w:r>
      <w:r w:rsidRPr="00D204BE">
        <w:rPr>
          <w:sz w:val="28"/>
          <w:szCs w:val="28"/>
          <w:lang w:val="ru-RU"/>
        </w:rPr>
        <w:t xml:space="preserve"> сельского поселения обеспечено с </w:t>
      </w:r>
      <w:r w:rsidR="00655AF9">
        <w:rPr>
          <w:sz w:val="28"/>
          <w:szCs w:val="28"/>
          <w:lang w:val="ru-RU"/>
        </w:rPr>
        <w:t>дефицитом</w:t>
      </w:r>
      <w:r w:rsidRPr="00D204BE">
        <w:rPr>
          <w:sz w:val="28"/>
          <w:szCs w:val="28"/>
          <w:lang w:val="ru-RU"/>
        </w:rPr>
        <w:t xml:space="preserve"> в сумме </w:t>
      </w:r>
      <w:r w:rsidR="00655AF9">
        <w:rPr>
          <w:sz w:val="28"/>
          <w:szCs w:val="28"/>
          <w:lang w:val="ru-RU"/>
        </w:rPr>
        <w:t>1 274,4</w:t>
      </w:r>
      <w:r w:rsidRPr="00D204BE">
        <w:rPr>
          <w:sz w:val="28"/>
          <w:szCs w:val="28"/>
          <w:lang w:val="ru-RU"/>
        </w:rPr>
        <w:t xml:space="preserve"> тыс. рублей. </w:t>
      </w:r>
      <w:r w:rsidR="00655AF9" w:rsidRPr="00655AF9">
        <w:rPr>
          <w:sz w:val="28"/>
          <w:szCs w:val="28"/>
          <w:lang w:val="ru-RU"/>
        </w:rPr>
        <w:t>Источником покрытия бюджетного дефицита в 202</w:t>
      </w:r>
      <w:r w:rsidR="00655AF9">
        <w:rPr>
          <w:sz w:val="28"/>
          <w:szCs w:val="28"/>
          <w:lang w:val="ru-RU"/>
        </w:rPr>
        <w:t>2</w:t>
      </w:r>
      <w:r w:rsidR="00655AF9" w:rsidRPr="00655AF9">
        <w:rPr>
          <w:sz w:val="28"/>
          <w:szCs w:val="28"/>
          <w:lang w:val="ru-RU"/>
        </w:rPr>
        <w:t xml:space="preserve"> году являлись остатки средств на 01.01.202</w:t>
      </w:r>
      <w:r w:rsidR="00655AF9">
        <w:rPr>
          <w:sz w:val="28"/>
          <w:szCs w:val="28"/>
          <w:lang w:val="ru-RU"/>
        </w:rPr>
        <w:t>2</w:t>
      </w:r>
      <w:r w:rsidR="00655AF9" w:rsidRPr="00655AF9">
        <w:rPr>
          <w:sz w:val="28"/>
          <w:szCs w:val="28"/>
          <w:lang w:val="ru-RU"/>
        </w:rPr>
        <w:t xml:space="preserve"> года.</w:t>
      </w:r>
      <w:r w:rsidR="00655AF9">
        <w:rPr>
          <w:sz w:val="28"/>
          <w:szCs w:val="28"/>
          <w:lang w:val="ru-RU"/>
        </w:rPr>
        <w:t xml:space="preserve"> </w:t>
      </w:r>
      <w:r w:rsidRPr="00E3403A">
        <w:rPr>
          <w:sz w:val="28"/>
          <w:szCs w:val="28"/>
          <w:lang w:val="ru-RU"/>
        </w:rPr>
        <w:t>Социальные обязательства местного бюджета выполнены в полном объеме.</w:t>
      </w:r>
    </w:p>
    <w:p w14:paraId="020C9529" w14:textId="77777777" w:rsidR="00D204BE" w:rsidRPr="00832DB4" w:rsidRDefault="00D204BE" w:rsidP="00832DB4">
      <w:pPr>
        <w:spacing w:line="230" w:lineRule="auto"/>
        <w:ind w:firstLine="709"/>
        <w:jc w:val="both"/>
        <w:rPr>
          <w:sz w:val="28"/>
          <w:szCs w:val="28"/>
          <w:lang w:val="ru-RU"/>
        </w:rPr>
      </w:pPr>
    </w:p>
    <w:p w14:paraId="25C780B0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2.</w:t>
      </w:r>
      <w:r w:rsidRPr="00A85EA5"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Основные цели и задачи бюджетной и налоговой политики</w:t>
      </w:r>
    </w:p>
    <w:p w14:paraId="71A0A6D1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на 2023</w:t>
      </w:r>
      <w:r w:rsidRPr="00A85EA5"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год и на плановый период 2024 и 2025 годов</w:t>
      </w:r>
    </w:p>
    <w:p w14:paraId="3B2C99AF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14:paraId="3910AEDC" w14:textId="4ACFA314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Бюджетная и налоговая политика на 2023 год и на 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Федерации, Губернатором Ростовской области и Главой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поселения.</w:t>
      </w:r>
    </w:p>
    <w:p w14:paraId="5010F10F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14:paraId="34FC9CB3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их жизни, а также условий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14:paraId="5A14471B" w14:textId="70A2DF40" w:rsidR="00E3403A" w:rsidRPr="00E3403A" w:rsidRDefault="00E3403A" w:rsidP="00E3403A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Параметры местного бюджета на 2023 год и на плановый период 2024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2025 годов сформированы на основе прогноза социально-экономического развития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на 2023 – 2025 годы с учетом предусмотренных основных показателей развития экономики.</w:t>
      </w:r>
    </w:p>
    <w:p w14:paraId="56F8CCF8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 </w:t>
      </w:r>
    </w:p>
    <w:p w14:paraId="21DC3118" w14:textId="77777777" w:rsidR="00E3403A" w:rsidRPr="00E3403A" w:rsidRDefault="00E3403A" w:rsidP="00E3403A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местного бюджета.</w:t>
      </w:r>
    </w:p>
    <w:p w14:paraId="175427E2" w14:textId="77777777" w:rsidR="00E3403A" w:rsidRPr="00E3403A" w:rsidRDefault="00E3403A" w:rsidP="00E3403A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Продолжится соблюдение требований бюджетного законодательства, </w:t>
      </w:r>
      <w:r w:rsidRPr="00E3403A">
        <w:rPr>
          <w:sz w:val="28"/>
          <w:szCs w:val="28"/>
          <w:lang w:val="ru-RU"/>
        </w:rPr>
        <w:lastRenderedPageBreak/>
        <w:t>предельного уровня муниципального долга и бюджетного дефицита, недопущение образования кредиторской задолженности.</w:t>
      </w:r>
    </w:p>
    <w:p w14:paraId="128ACB7E" w14:textId="77777777" w:rsidR="00E3403A" w:rsidRPr="00E3403A" w:rsidRDefault="00E3403A" w:rsidP="00E3403A">
      <w:pPr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14:paraId="71AD51B3" w14:textId="5D3E1A81" w:rsidR="00E3403A" w:rsidRPr="00E3403A" w:rsidRDefault="00E3403A" w:rsidP="00E3403A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2.1. Налоговая политика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на 2023 год </w:t>
      </w:r>
    </w:p>
    <w:p w14:paraId="21243152" w14:textId="77777777" w:rsidR="00E3403A" w:rsidRPr="00E3403A" w:rsidRDefault="00E3403A" w:rsidP="00E3403A">
      <w:pPr>
        <w:shd w:val="clear" w:color="auto" w:fill="FFFFFF"/>
        <w:spacing w:line="235" w:lineRule="auto"/>
        <w:ind w:firstLine="709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и на плановый период 2024 и 2025 годов</w:t>
      </w:r>
    </w:p>
    <w:p w14:paraId="0484E2D8" w14:textId="77777777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</w:p>
    <w:p w14:paraId="78FF39F4" w14:textId="5EE1E48E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Новоалександровском</w:t>
      </w:r>
      <w:r w:rsidRPr="00E3403A">
        <w:rPr>
          <w:sz w:val="28"/>
          <w:szCs w:val="28"/>
          <w:lang w:val="ru-RU"/>
        </w:rPr>
        <w:t xml:space="preserve"> сельском поселении на 2023 год и на плановый период 2024 и 2025 годов сохраняется курс на стимулирование экономической активности и развитие доходного потенциала сельского поселения на основе экономического роста. </w:t>
      </w:r>
    </w:p>
    <w:p w14:paraId="725F3C66" w14:textId="77777777" w:rsidR="00E3403A" w:rsidRPr="00E3403A" w:rsidRDefault="00E3403A" w:rsidP="00E3403A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следующих приоритетах:</w:t>
      </w:r>
    </w:p>
    <w:p w14:paraId="4A9D1183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14:paraId="06B59D32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Установленные на местном уровне льготы по земельному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Pr="00E3403A">
        <w:rPr>
          <w:color w:val="000000"/>
          <w:spacing w:val="-7"/>
          <w:sz w:val="28"/>
          <w:szCs w:val="28"/>
          <w:lang w:val="ru-RU"/>
        </w:rPr>
        <w:t>ветераны и инвалиды Великой Отечественной войны,</w:t>
      </w:r>
      <w:r w:rsidRPr="00E3403A">
        <w:rPr>
          <w:sz w:val="28"/>
          <w:szCs w:val="28"/>
          <w:lang w:val="ru-RU"/>
        </w:rPr>
        <w:t xml:space="preserve"> инвалиды </w:t>
      </w:r>
      <w:r w:rsidRPr="00F65AF1">
        <w:rPr>
          <w:color w:val="000000"/>
          <w:spacing w:val="-7"/>
          <w:sz w:val="28"/>
          <w:szCs w:val="28"/>
        </w:rPr>
        <w:t>I</w:t>
      </w:r>
      <w:r w:rsidRPr="00E3403A">
        <w:rPr>
          <w:color w:val="000000"/>
          <w:spacing w:val="-7"/>
          <w:sz w:val="28"/>
          <w:szCs w:val="28"/>
          <w:lang w:val="ru-RU"/>
        </w:rPr>
        <w:t xml:space="preserve"> и </w:t>
      </w:r>
      <w:r w:rsidRPr="00F65AF1">
        <w:rPr>
          <w:color w:val="000000"/>
          <w:spacing w:val="-7"/>
          <w:sz w:val="28"/>
          <w:szCs w:val="28"/>
        </w:rPr>
        <w:t>II</w:t>
      </w:r>
      <w:r w:rsidRPr="00E3403A">
        <w:rPr>
          <w:sz w:val="28"/>
          <w:szCs w:val="28"/>
          <w:lang w:val="ru-RU"/>
        </w:rPr>
        <w:t xml:space="preserve"> групп, чернобыльцы, семьи, имеющие трех и более несовершеннолетних детей и совместно проживающих с ними, в отношении земельных участков, предоставленных им для индивидуального жилищного строительства или ведения личного подсобного хозяйства, граждане из подразделений особого риска.</w:t>
      </w:r>
    </w:p>
    <w:p w14:paraId="005C2909" w14:textId="35BFDB9A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(самоокупаемости), обусловленных местными налоговыми льготами и влияние предоставленных налоговых преференций на достижение целей социально-экономической политики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поселения.</w:t>
      </w:r>
    </w:p>
    <w:p w14:paraId="6A9EF5A4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законодательства.</w:t>
      </w:r>
    </w:p>
    <w:p w14:paraId="6F427755" w14:textId="77777777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сельского поселения имеющихся резервов.</w:t>
      </w:r>
    </w:p>
    <w:p w14:paraId="63E8EF8A" w14:textId="77777777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Прогноз доходов сформирован с учетом следующих концептуальных изменений в законодательстве Российской Федерации о налогах и сборах.</w:t>
      </w:r>
    </w:p>
    <w:p w14:paraId="7A3A5E1E" w14:textId="77777777" w:rsidR="00E3403A" w:rsidRPr="00E3403A" w:rsidRDefault="00E3403A" w:rsidP="00E3403A">
      <w:pPr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Продолжится взаимодействие органов власти сельского поселения с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областными органами власти в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решении задач по дополнительной мобилизации доходов за счет использования имеющихся резервов. Вектор деятельности направлен на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 xml:space="preserve">обеспечение полноты уплаты налогов и выявление фактов умышленного занижения финансовых результатов для целей </w:t>
      </w:r>
      <w:r w:rsidRPr="00E3403A">
        <w:rPr>
          <w:color w:val="000000"/>
          <w:sz w:val="28"/>
          <w:szCs w:val="28"/>
          <w:lang w:val="ru-RU"/>
        </w:rPr>
        <w:lastRenderedPageBreak/>
        <w:t>налогообложения, пресечение «теневой» экономики, нелегальной занятости, сокращение задолженности и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</w:t>
      </w:r>
      <w:r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 xml:space="preserve">декларированию полученных доходов, эффективное использование имущества и земельных ресурсов. </w:t>
      </w:r>
    </w:p>
    <w:p w14:paraId="2C398EB3" w14:textId="77777777" w:rsidR="00E3403A" w:rsidRPr="00E3403A" w:rsidRDefault="00E3403A" w:rsidP="00E3403A">
      <w:pPr>
        <w:shd w:val="clear" w:color="auto" w:fill="FFFFFF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37242EC9" w14:textId="77777777" w:rsidR="00E3403A" w:rsidRPr="00E3403A" w:rsidRDefault="00E3403A" w:rsidP="00E3403A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2.2. Местные проекты, направленные на реализацию областных проектов по достижению целей федеральных проектов.</w:t>
      </w:r>
    </w:p>
    <w:p w14:paraId="0223B2FC" w14:textId="77777777" w:rsidR="00E3403A" w:rsidRPr="00E3403A" w:rsidRDefault="00E3403A" w:rsidP="00E3403A">
      <w:pPr>
        <w:autoSpaceDE w:val="0"/>
        <w:autoSpaceDN w:val="0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2E96187B" w14:textId="0736F989" w:rsidR="00E3403A" w:rsidRPr="00E3403A" w:rsidRDefault="00E3403A" w:rsidP="00E3403A">
      <w:pPr>
        <w:spacing w:line="230" w:lineRule="auto"/>
        <w:ind w:firstLine="53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приоритетном порядке будут предусмотрены бюджетные ассигнования на выполнение местных проектов, направленных на реализацию областных проектов, входящих в состав федеральных проектов. Это</w:t>
      </w:r>
      <w:r w:rsidRPr="00A85EA5"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позволит сформировать ресурс на финансирование стратегических целей развития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поселения.</w:t>
      </w:r>
    </w:p>
    <w:p w14:paraId="4F360399" w14:textId="6B95D64F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совершенствованию порядка формирования, качества и эффективности реализации муниципальных программ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как основного инструмента стратегического и бюджетного планирования.</w:t>
      </w:r>
    </w:p>
    <w:p w14:paraId="6634D80D" w14:textId="5F74CEF3" w:rsidR="00E3403A" w:rsidRPr="00E3403A" w:rsidRDefault="00E3403A" w:rsidP="00E3403A">
      <w:pPr>
        <w:spacing w:line="230" w:lineRule="auto"/>
        <w:ind w:firstLine="53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Реализации муниципальных программ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45151E7" w14:textId="77777777" w:rsidR="00E3403A" w:rsidRPr="00E3403A" w:rsidRDefault="00E3403A" w:rsidP="00E3403A">
      <w:pPr>
        <w:spacing w:line="230" w:lineRule="auto"/>
        <w:ind w:firstLine="540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Достижение целей местных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0EBFC2F8" w14:textId="77777777" w:rsidR="00E3403A" w:rsidRPr="00E3403A" w:rsidRDefault="00E3403A" w:rsidP="00E3403A">
      <w:pPr>
        <w:shd w:val="clear" w:color="auto" w:fill="FFFFFF"/>
        <w:spacing w:line="230" w:lineRule="auto"/>
        <w:jc w:val="center"/>
        <w:rPr>
          <w:color w:val="000000"/>
          <w:sz w:val="28"/>
          <w:szCs w:val="28"/>
          <w:lang w:val="ru-RU"/>
        </w:rPr>
      </w:pPr>
    </w:p>
    <w:p w14:paraId="6DA75279" w14:textId="77777777" w:rsidR="00E3403A" w:rsidRPr="00E3403A" w:rsidRDefault="00E3403A" w:rsidP="00E3403A">
      <w:pPr>
        <w:jc w:val="center"/>
        <w:rPr>
          <w:sz w:val="28"/>
          <w:szCs w:val="28"/>
          <w:lang w:val="ru-RU"/>
        </w:rPr>
      </w:pPr>
    </w:p>
    <w:p w14:paraId="4713D681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2.3. Основные направления бюджетной политики</w:t>
      </w:r>
    </w:p>
    <w:p w14:paraId="5F18F817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в области социальной сферы</w:t>
      </w:r>
    </w:p>
    <w:p w14:paraId="5BF27367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</w:p>
    <w:p w14:paraId="7F422994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14:paraId="284219F0" w14:textId="0571DEB4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07.05.2012 №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597 «О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Ростовской области на 2023 – 2025 годы.</w:t>
      </w:r>
    </w:p>
    <w:p w14:paraId="0AE9D9BE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2023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2025 годах, утвержденный прогнозом </w:t>
      </w:r>
      <w:r w:rsidRPr="00E3403A">
        <w:rPr>
          <w:sz w:val="28"/>
          <w:szCs w:val="28"/>
          <w:lang w:val="ru-RU"/>
        </w:rPr>
        <w:lastRenderedPageBreak/>
        <w:t>социально-экономического развития Ростовской области на 2023 – 2025 годы.</w:t>
      </w:r>
    </w:p>
    <w:p w14:paraId="4853016D" w14:textId="77777777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19.06.2000 №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336A7D4D" w14:textId="0AA2CD03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Бюджетная политика в </w:t>
      </w:r>
      <w:r>
        <w:rPr>
          <w:sz w:val="28"/>
          <w:szCs w:val="28"/>
          <w:lang w:val="ru-RU"/>
        </w:rPr>
        <w:t>Новоалександровском</w:t>
      </w:r>
      <w:r w:rsidRPr="00E3403A">
        <w:rPr>
          <w:sz w:val="28"/>
          <w:szCs w:val="28"/>
          <w:lang w:val="ru-RU"/>
        </w:rPr>
        <w:t xml:space="preserve"> сельском поселении будет предусматривать повышение качества услуг в отраслях социальной сферы.</w:t>
      </w:r>
    </w:p>
    <w:p w14:paraId="1755D07C" w14:textId="0C33C4D6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инфляции, согласно прогноза социально-экономического развития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2023 – 2025 годы.</w:t>
      </w:r>
    </w:p>
    <w:p w14:paraId="522BF2E6" w14:textId="77777777" w:rsidR="00E3403A" w:rsidRPr="00E3403A" w:rsidRDefault="00E3403A" w:rsidP="00E3403A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14:paraId="7B1230D3" w14:textId="1F052AA4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Приоритетной задачей является охрана и сохранение объектов культурного наследия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поселения: в целях повышения доступности культурных ценностей для населения сельского поселения планируется проведение ремонта памятников.</w:t>
      </w:r>
    </w:p>
    <w:p w14:paraId="03E8159A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.</w:t>
      </w:r>
    </w:p>
    <w:p w14:paraId="79916DAA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3.</w:t>
      </w:r>
      <w:r w:rsidRPr="00A85EA5">
        <w:rPr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Повышение эффективности</w:t>
      </w:r>
    </w:p>
    <w:p w14:paraId="5B28FFDA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и приоритизация бюджетных расходов</w:t>
      </w:r>
    </w:p>
    <w:p w14:paraId="4EEC3A04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</w:p>
    <w:p w14:paraId="577A93E7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1488E6B4" w14:textId="77777777" w:rsidR="00E3403A" w:rsidRPr="00E3403A" w:rsidRDefault="00E3403A" w:rsidP="00E3403A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Главным приоритетом при планировании и исполнении расходов местного бюджета является обеспечение всех конституционных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полном объеме.</w:t>
      </w:r>
    </w:p>
    <w:p w14:paraId="63073C70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14:paraId="27A6859B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14:paraId="3A605AE2" w14:textId="56007A19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Новоалександровского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14:paraId="1D8B6632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14:paraId="07DC5AB1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14:paraId="2B8FF991" w14:textId="77777777" w:rsidR="00E3403A" w:rsidRPr="00A85EA5" w:rsidRDefault="00E3403A" w:rsidP="00E34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D65EB2B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</w:p>
    <w:p w14:paraId="59FBB300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4.</w:t>
      </w:r>
      <w:r w:rsidRPr="00A85EA5">
        <w:rPr>
          <w:color w:val="000000"/>
          <w:sz w:val="28"/>
          <w:szCs w:val="28"/>
        </w:rPr>
        <w:t> </w:t>
      </w:r>
      <w:r w:rsidRPr="00E3403A">
        <w:rPr>
          <w:color w:val="000000"/>
          <w:sz w:val="28"/>
          <w:szCs w:val="28"/>
          <w:lang w:val="ru-RU"/>
        </w:rPr>
        <w:t>Основные подходы</w:t>
      </w:r>
    </w:p>
    <w:p w14:paraId="280EF3CC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к формированию межбюджетных отношений</w:t>
      </w:r>
    </w:p>
    <w:p w14:paraId="60ABA90E" w14:textId="77777777" w:rsidR="00E3403A" w:rsidRPr="00E3403A" w:rsidRDefault="00E3403A" w:rsidP="00E3403A">
      <w:pPr>
        <w:autoSpaceDE w:val="0"/>
        <w:autoSpaceDN w:val="0"/>
        <w:spacing w:line="226" w:lineRule="auto"/>
        <w:jc w:val="center"/>
        <w:rPr>
          <w:color w:val="000000"/>
          <w:sz w:val="28"/>
          <w:szCs w:val="28"/>
          <w:lang w:val="ru-RU"/>
        </w:rPr>
      </w:pPr>
    </w:p>
    <w:p w14:paraId="34817705" w14:textId="4FCE53A9" w:rsidR="00E3403A" w:rsidRPr="00E3403A" w:rsidRDefault="00E3403A" w:rsidP="00E3403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содействие сбалансированности местного бюджета с учетом мер, принимаемых администрацией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бюджетов.</w:t>
      </w:r>
    </w:p>
    <w:p w14:paraId="65BFDB19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Заключение соглашений о предоставлении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14:paraId="0C453796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выполнении условий (обязательств) соглашений.</w:t>
      </w:r>
    </w:p>
    <w:p w14:paraId="56721F60" w14:textId="77777777" w:rsidR="00E3403A" w:rsidRPr="00E3403A" w:rsidRDefault="00E3403A" w:rsidP="00E340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14:paraId="732A9451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Получение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выравнивание бюджетной обеспеченности сельскому поселению из областного бюджета будет осуществляться с учетом итогов инвентаризации расходных полномочий органов местного самоуправления по данным реестров расходных обязательств. </w:t>
      </w:r>
    </w:p>
    <w:p w14:paraId="4388DD96" w14:textId="0D8640D9" w:rsidR="00E3403A" w:rsidRPr="00E3403A" w:rsidRDefault="00E3403A" w:rsidP="00E3403A">
      <w:pPr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Для повышения заинтересованности и вовлеченности </w:t>
      </w:r>
      <w:r w:rsidRPr="00E3403A">
        <w:rPr>
          <w:sz w:val="28"/>
          <w:szCs w:val="28"/>
          <w:lang w:val="ru-RU" w:eastAsia="ar-SA"/>
        </w:rPr>
        <w:t>граждан в процесс принятия бюджетных решений</w:t>
      </w:r>
      <w:r w:rsidRPr="00E3403A">
        <w:rPr>
          <w:color w:val="000000"/>
          <w:sz w:val="28"/>
          <w:szCs w:val="28"/>
          <w:lang w:val="ru-RU"/>
        </w:rPr>
        <w:t xml:space="preserve"> продолжится практика планирования бюджетных ассигнований в форме </w:t>
      </w:r>
      <w:r w:rsidRPr="00E3403A">
        <w:rPr>
          <w:sz w:val="28"/>
          <w:szCs w:val="28"/>
          <w:lang w:val="ru-RU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непосредственном участии жителей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в решении вопросов местного значения. </w:t>
      </w:r>
    </w:p>
    <w:p w14:paraId="74A9AE90" w14:textId="2F7ADDF9" w:rsidR="00E3403A" w:rsidRPr="00E3403A" w:rsidRDefault="00E3403A" w:rsidP="00E3403A">
      <w:pPr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Сектору экономики и финансов Администрации </w:t>
      </w:r>
      <w:r>
        <w:rPr>
          <w:sz w:val="28"/>
          <w:szCs w:val="28"/>
          <w:lang w:val="ru-RU"/>
        </w:rPr>
        <w:t>Новоалександровского</w:t>
      </w:r>
      <w:r w:rsidRPr="00E3403A">
        <w:rPr>
          <w:sz w:val="28"/>
          <w:szCs w:val="28"/>
          <w:lang w:val="ru-RU"/>
        </w:rPr>
        <w:t xml:space="preserve"> сельского поселения необходимо принять меры по соблюдению требований бюджетного законодательства, повышению качества бюджетного планирования, управления муниципальными финансами, своевременным исполнением принятых расходных обязательств, по соблюдению надлежащей финансовой дисциплины.</w:t>
      </w:r>
    </w:p>
    <w:p w14:paraId="2C9AB9CF" w14:textId="77777777" w:rsidR="00E3403A" w:rsidRPr="00E3403A" w:rsidRDefault="00E3403A" w:rsidP="00E3403A">
      <w:pPr>
        <w:autoSpaceDE w:val="0"/>
        <w:autoSpaceDN w:val="0"/>
        <w:spacing w:line="245" w:lineRule="auto"/>
        <w:jc w:val="center"/>
        <w:rPr>
          <w:color w:val="000000"/>
          <w:sz w:val="28"/>
          <w:szCs w:val="28"/>
          <w:lang w:val="ru-RU"/>
        </w:rPr>
      </w:pPr>
    </w:p>
    <w:p w14:paraId="46D6F877" w14:textId="77777777" w:rsidR="00E3403A" w:rsidRPr="00E3403A" w:rsidRDefault="00E3403A" w:rsidP="00E3403A">
      <w:pPr>
        <w:spacing w:line="245" w:lineRule="auto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Обеспечение сбалансированности местного бюджета</w:t>
      </w:r>
    </w:p>
    <w:p w14:paraId="4006C4E6" w14:textId="77777777" w:rsidR="00E3403A" w:rsidRPr="00E3403A" w:rsidRDefault="00E3403A" w:rsidP="00E3403A">
      <w:pPr>
        <w:spacing w:line="245" w:lineRule="auto"/>
        <w:jc w:val="center"/>
        <w:rPr>
          <w:sz w:val="28"/>
          <w:szCs w:val="28"/>
          <w:lang w:val="ru-RU"/>
        </w:rPr>
      </w:pPr>
    </w:p>
    <w:p w14:paraId="5EBC72F6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условиях санкционного давления, внешних и финансовых ограничений, особая роль отводится мероприятиям по обеспечению бюджетной стабильности и сбалансированности местного бюджета.</w:t>
      </w:r>
    </w:p>
    <w:p w14:paraId="7E93252D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связи с неопределенностью на финансовых рынках осуществление рыночных заимствований не планируется, рассчитывая в первую очередь на собственные доходы местного бюджета и получение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выравнивание бюджетной обеспеченности из областного бюджета.</w:t>
      </w:r>
    </w:p>
    <w:p w14:paraId="6E061912" w14:textId="77777777" w:rsidR="00E3403A" w:rsidRPr="00E3403A" w:rsidRDefault="00E3403A" w:rsidP="00E3403A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lastRenderedPageBreak/>
        <w:t xml:space="preserve"> 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14:paraId="7AFCACC4" w14:textId="77777777" w:rsidR="00E3403A" w:rsidRPr="00E3403A" w:rsidRDefault="00E3403A" w:rsidP="00E3403A">
      <w:pPr>
        <w:autoSpaceDE w:val="0"/>
        <w:autoSpaceDN w:val="0"/>
        <w:jc w:val="center"/>
        <w:rPr>
          <w:color w:val="000000"/>
          <w:sz w:val="28"/>
          <w:szCs w:val="28"/>
          <w:lang w:val="ru-RU"/>
        </w:rPr>
      </w:pPr>
    </w:p>
    <w:p w14:paraId="4A7CC454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E3403A">
        <w:rPr>
          <w:color w:val="000000"/>
          <w:sz w:val="28"/>
          <w:szCs w:val="28"/>
          <w:lang w:val="ru-RU"/>
        </w:rPr>
        <w:t>6.</w:t>
      </w:r>
      <w:r w:rsidRPr="00A85EA5">
        <w:rPr>
          <w:color w:val="000000"/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Совершенствование системы внутреннего </w:t>
      </w:r>
    </w:p>
    <w:p w14:paraId="2F849E5D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муниципального финансового контроля </w:t>
      </w:r>
    </w:p>
    <w:p w14:paraId="0DBC1314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и контроля финансового органа в сфере закупок</w:t>
      </w:r>
    </w:p>
    <w:p w14:paraId="0334B013" w14:textId="77777777" w:rsidR="00E3403A" w:rsidRPr="00E3403A" w:rsidRDefault="00E3403A" w:rsidP="00E3403A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14:paraId="17537929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785BCC78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74C01FBC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подотчетности (подконтрольности) бюджетных расходов;</w:t>
      </w:r>
    </w:p>
    <w:p w14:paraId="098E7127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осуществлению контрольной деятельности;</w:t>
      </w:r>
    </w:p>
    <w:p w14:paraId="38979067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298B91D7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6A66B773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получателей за расходованием бюджетных средств.</w:t>
      </w:r>
    </w:p>
    <w:p w14:paraId="0198A886" w14:textId="77777777" w:rsidR="00E3403A" w:rsidRPr="00E3403A" w:rsidRDefault="00E3403A" w:rsidP="00E3403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осуществлении закупок для муниципальных нужд будут применены новые требования. Финансовые органы будут осуществлять контроль за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5885C5D0" w14:textId="77777777" w:rsidR="00E3403A" w:rsidRPr="00E3403A" w:rsidRDefault="00E3403A" w:rsidP="00E3403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</w:t>
      </w:r>
      <w:r w:rsidRPr="00E3403A">
        <w:rPr>
          <w:sz w:val="28"/>
          <w:szCs w:val="28"/>
          <w:lang w:val="ru-RU"/>
        </w:rPr>
        <w:lastRenderedPageBreak/>
        <w:t>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1 июля 2023 г. </w:t>
      </w:r>
    </w:p>
    <w:p w14:paraId="1F02B20E" w14:textId="77777777" w:rsidR="00E3403A" w:rsidRPr="00E3403A" w:rsidRDefault="00E3403A" w:rsidP="00E3403A">
      <w:pPr>
        <w:autoSpaceDE w:val="0"/>
        <w:autoSpaceDN w:val="0"/>
        <w:ind w:firstLine="709"/>
        <w:jc w:val="both"/>
        <w:rPr>
          <w:sz w:val="28"/>
          <w:lang w:val="ru-RU"/>
        </w:rPr>
      </w:pPr>
      <w:r w:rsidRPr="00E3403A">
        <w:rPr>
          <w:sz w:val="28"/>
          <w:szCs w:val="28"/>
          <w:lang w:val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22C538C" w14:textId="77777777"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14:paraId="640DB3F3" w14:textId="2785EEE8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14:paraId="582B1000" w14:textId="0711A20D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4A827C3A" w14:textId="0AE49D0F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69EFB5" w14:textId="1E1DF9DA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F06E6D9" w14:textId="46D31E0C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2C349F15" w14:textId="79C7B19B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14:paraId="7CF5845C" w14:textId="71E3C3C4" w:rsidR="0024453E" w:rsidRDefault="0024453E" w:rsidP="00321CD2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sectPr w:rsidR="0024453E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6CB0" w14:textId="77777777" w:rsidR="000A5D13" w:rsidRDefault="000A5D13">
      <w:r>
        <w:separator/>
      </w:r>
    </w:p>
  </w:endnote>
  <w:endnote w:type="continuationSeparator" w:id="0">
    <w:p w14:paraId="5AD63381" w14:textId="77777777" w:rsidR="000A5D13" w:rsidRDefault="000A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5A92" w14:textId="1511ACE0" w:rsidR="00907604" w:rsidRDefault="00391E53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9EEFDB" wp14:editId="7E4E1893">
              <wp:simplePos x="0" y="0"/>
              <wp:positionH relativeFrom="page">
                <wp:posOffset>6868795</wp:posOffset>
              </wp:positionH>
              <wp:positionV relativeFrom="page">
                <wp:posOffset>10092055</wp:posOffset>
              </wp:positionV>
              <wp:extent cx="179070" cy="152400"/>
              <wp:effectExtent l="127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46932" w14:textId="77777777" w:rsidR="00907604" w:rsidRDefault="00945ECA">
                          <w:pPr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F611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8AD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EEF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85pt;margin-top:794.65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" filled="f" stroked="f">
              <v:textbox inset="0,0,0,0">
                <w:txbxContent>
                  <w:p w14:paraId="0B646932" w14:textId="77777777" w:rsidR="00907604" w:rsidRDefault="00945ECA">
                    <w:pPr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F6112">
                      <w:instrText xml:space="preserve"> PAGE </w:instrText>
                    </w:r>
                    <w:r>
                      <w:fldChar w:fldCharType="separate"/>
                    </w:r>
                    <w:r w:rsidR="00CF38AD">
                      <w:rPr>
                        <w:noProof/>
                      </w:rPr>
                      <w:t>10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EC3C" w14:textId="77777777" w:rsidR="000A5D13" w:rsidRDefault="000A5D13">
      <w:r>
        <w:separator/>
      </w:r>
    </w:p>
  </w:footnote>
  <w:footnote w:type="continuationSeparator" w:id="0">
    <w:p w14:paraId="3A87C940" w14:textId="77777777" w:rsidR="000A5D13" w:rsidRDefault="000A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 w15:restartNumberingAfterBreak="0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 w16cid:durableId="660810174">
    <w:abstractNumId w:val="1"/>
  </w:num>
  <w:num w:numId="2" w16cid:durableId="182966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524F1"/>
    <w:rsid w:val="000670DA"/>
    <w:rsid w:val="000677D3"/>
    <w:rsid w:val="00070962"/>
    <w:rsid w:val="00071683"/>
    <w:rsid w:val="0008666C"/>
    <w:rsid w:val="00086EDC"/>
    <w:rsid w:val="000918BD"/>
    <w:rsid w:val="00095745"/>
    <w:rsid w:val="000A4C4A"/>
    <w:rsid w:val="000A5D13"/>
    <w:rsid w:val="000A793D"/>
    <w:rsid w:val="000B2BB9"/>
    <w:rsid w:val="000B79AF"/>
    <w:rsid w:val="000C4248"/>
    <w:rsid w:val="000D54E1"/>
    <w:rsid w:val="000E137A"/>
    <w:rsid w:val="000E14C5"/>
    <w:rsid w:val="000E377D"/>
    <w:rsid w:val="000F63C7"/>
    <w:rsid w:val="001055F2"/>
    <w:rsid w:val="00133357"/>
    <w:rsid w:val="00140856"/>
    <w:rsid w:val="00156084"/>
    <w:rsid w:val="00165D78"/>
    <w:rsid w:val="001A5A3E"/>
    <w:rsid w:val="001A6194"/>
    <w:rsid w:val="001B1BE3"/>
    <w:rsid w:val="001B1FA9"/>
    <w:rsid w:val="001B7A28"/>
    <w:rsid w:val="001D4DCB"/>
    <w:rsid w:val="001E7A4A"/>
    <w:rsid w:val="001F6D49"/>
    <w:rsid w:val="001F7AB2"/>
    <w:rsid w:val="00205A64"/>
    <w:rsid w:val="00210265"/>
    <w:rsid w:val="0021413A"/>
    <w:rsid w:val="0021576F"/>
    <w:rsid w:val="00216318"/>
    <w:rsid w:val="00227A49"/>
    <w:rsid w:val="00230979"/>
    <w:rsid w:val="002434B4"/>
    <w:rsid w:val="00243D18"/>
    <w:rsid w:val="0024453E"/>
    <w:rsid w:val="0026369E"/>
    <w:rsid w:val="00275A00"/>
    <w:rsid w:val="00290513"/>
    <w:rsid w:val="00290C6D"/>
    <w:rsid w:val="00295671"/>
    <w:rsid w:val="00296ADC"/>
    <w:rsid w:val="002A41AF"/>
    <w:rsid w:val="002A7456"/>
    <w:rsid w:val="002B2962"/>
    <w:rsid w:val="002B53DC"/>
    <w:rsid w:val="002C1F1E"/>
    <w:rsid w:val="002D1DF8"/>
    <w:rsid w:val="002E040A"/>
    <w:rsid w:val="002F2E07"/>
    <w:rsid w:val="002F54ED"/>
    <w:rsid w:val="002F7BE8"/>
    <w:rsid w:val="00301612"/>
    <w:rsid w:val="003036EC"/>
    <w:rsid w:val="00306183"/>
    <w:rsid w:val="00311411"/>
    <w:rsid w:val="00315CDB"/>
    <w:rsid w:val="003169E7"/>
    <w:rsid w:val="0031721E"/>
    <w:rsid w:val="00321CD2"/>
    <w:rsid w:val="00337D05"/>
    <w:rsid w:val="00354BF5"/>
    <w:rsid w:val="003559C1"/>
    <w:rsid w:val="0036791C"/>
    <w:rsid w:val="0038363D"/>
    <w:rsid w:val="00391E53"/>
    <w:rsid w:val="003938CC"/>
    <w:rsid w:val="003963AB"/>
    <w:rsid w:val="003B0E3E"/>
    <w:rsid w:val="003B343C"/>
    <w:rsid w:val="003B5295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2E53"/>
    <w:rsid w:val="00443104"/>
    <w:rsid w:val="0045131D"/>
    <w:rsid w:val="00453954"/>
    <w:rsid w:val="00456269"/>
    <w:rsid w:val="00465C68"/>
    <w:rsid w:val="00466AED"/>
    <w:rsid w:val="00474D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C730B"/>
    <w:rsid w:val="004D323E"/>
    <w:rsid w:val="004D7D8C"/>
    <w:rsid w:val="004E0510"/>
    <w:rsid w:val="004E4F7A"/>
    <w:rsid w:val="004E78E3"/>
    <w:rsid w:val="004F6C4F"/>
    <w:rsid w:val="005048BC"/>
    <w:rsid w:val="005140CB"/>
    <w:rsid w:val="00530A13"/>
    <w:rsid w:val="00532247"/>
    <w:rsid w:val="00540E3F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01D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55AF9"/>
    <w:rsid w:val="00666EA0"/>
    <w:rsid w:val="0066757E"/>
    <w:rsid w:val="00674175"/>
    <w:rsid w:val="006761D1"/>
    <w:rsid w:val="006933E7"/>
    <w:rsid w:val="00694A9A"/>
    <w:rsid w:val="00695B34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091B"/>
    <w:rsid w:val="00784585"/>
    <w:rsid w:val="00787C01"/>
    <w:rsid w:val="007A4184"/>
    <w:rsid w:val="007A628C"/>
    <w:rsid w:val="007B3D99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2DB4"/>
    <w:rsid w:val="00837B57"/>
    <w:rsid w:val="00846A7F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138D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3852"/>
    <w:rsid w:val="00924844"/>
    <w:rsid w:val="00933ED8"/>
    <w:rsid w:val="00942675"/>
    <w:rsid w:val="00945ECA"/>
    <w:rsid w:val="009571A2"/>
    <w:rsid w:val="00961A07"/>
    <w:rsid w:val="00975668"/>
    <w:rsid w:val="009B1BD0"/>
    <w:rsid w:val="009B4F9A"/>
    <w:rsid w:val="009C40FE"/>
    <w:rsid w:val="009C5AB0"/>
    <w:rsid w:val="009D16B9"/>
    <w:rsid w:val="009D7414"/>
    <w:rsid w:val="009E759A"/>
    <w:rsid w:val="009F6507"/>
    <w:rsid w:val="009F7B8F"/>
    <w:rsid w:val="009F7E38"/>
    <w:rsid w:val="00A032C9"/>
    <w:rsid w:val="00A0649B"/>
    <w:rsid w:val="00A1105A"/>
    <w:rsid w:val="00A13D0B"/>
    <w:rsid w:val="00A211A4"/>
    <w:rsid w:val="00A2228B"/>
    <w:rsid w:val="00A22C99"/>
    <w:rsid w:val="00A316C9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35831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3622"/>
    <w:rsid w:val="00BF7A82"/>
    <w:rsid w:val="00C02766"/>
    <w:rsid w:val="00C20BEF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865F4"/>
    <w:rsid w:val="00CA2F1F"/>
    <w:rsid w:val="00CB0938"/>
    <w:rsid w:val="00CE0CEE"/>
    <w:rsid w:val="00CF0F34"/>
    <w:rsid w:val="00CF38AD"/>
    <w:rsid w:val="00CF440A"/>
    <w:rsid w:val="00CF53E1"/>
    <w:rsid w:val="00CF57D4"/>
    <w:rsid w:val="00CF7C79"/>
    <w:rsid w:val="00D04A48"/>
    <w:rsid w:val="00D06938"/>
    <w:rsid w:val="00D204BE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CF4"/>
    <w:rsid w:val="00DA5DCE"/>
    <w:rsid w:val="00DC073D"/>
    <w:rsid w:val="00DC35F6"/>
    <w:rsid w:val="00DC6797"/>
    <w:rsid w:val="00DD0AC6"/>
    <w:rsid w:val="00DD0C02"/>
    <w:rsid w:val="00DD1F38"/>
    <w:rsid w:val="00DD34B8"/>
    <w:rsid w:val="00DD4464"/>
    <w:rsid w:val="00DD5E9D"/>
    <w:rsid w:val="00DD749B"/>
    <w:rsid w:val="00DE03BA"/>
    <w:rsid w:val="00DE2DBB"/>
    <w:rsid w:val="00DF208F"/>
    <w:rsid w:val="00DF60E2"/>
    <w:rsid w:val="00E13A12"/>
    <w:rsid w:val="00E14933"/>
    <w:rsid w:val="00E3403A"/>
    <w:rsid w:val="00E34E9B"/>
    <w:rsid w:val="00E372B8"/>
    <w:rsid w:val="00E463E2"/>
    <w:rsid w:val="00E70E84"/>
    <w:rsid w:val="00EA0004"/>
    <w:rsid w:val="00EA3FE8"/>
    <w:rsid w:val="00EC1426"/>
    <w:rsid w:val="00EC455C"/>
    <w:rsid w:val="00ED2961"/>
    <w:rsid w:val="00ED392E"/>
    <w:rsid w:val="00ED491B"/>
    <w:rsid w:val="00ED73B6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1194"/>
    <w:rsid w:val="00F920FF"/>
    <w:rsid w:val="00F96068"/>
    <w:rsid w:val="00F972AA"/>
    <w:rsid w:val="00FA34DD"/>
    <w:rsid w:val="00FA3D2B"/>
    <w:rsid w:val="00FA42E9"/>
    <w:rsid w:val="00FA73C0"/>
    <w:rsid w:val="00FB3203"/>
    <w:rsid w:val="00FB64A8"/>
    <w:rsid w:val="00FB675C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82C748C"/>
  <w15:docId w15:val="{B3AE7A9E-4BB4-455B-AF0C-8F92B824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923852"/>
    <w:pPr>
      <w:keepNext/>
      <w:widowControl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7">
    <w:name w:val="Balloon Text"/>
    <w:basedOn w:val="a"/>
    <w:link w:val="a8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a">
    <w:name w:val="Верхний колонтитул Знак"/>
    <w:link w:val="a9"/>
    <w:uiPriority w:val="99"/>
    <w:locked/>
    <w:rsid w:val="003559C1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c">
    <w:name w:val="Нижний колонтитул Знак"/>
    <w:link w:val="ab"/>
    <w:uiPriority w:val="99"/>
    <w:locked/>
    <w:rsid w:val="003559C1"/>
    <w:rPr>
      <w:rFonts w:ascii="Times New Roman" w:hAnsi="Times New Roman" w:cs="Times New Roman"/>
    </w:rPr>
  </w:style>
  <w:style w:type="paragraph" w:styleId="ad">
    <w:name w:val="Body Text Indent"/>
    <w:basedOn w:val="a"/>
    <w:link w:val="ae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f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rsid w:val="00923852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  <w:style w:type="paragraph" w:customStyle="1" w:styleId="ConsPlusNormal">
    <w:name w:val="ConsPlusNormal"/>
    <w:link w:val="ConsPlusNormal0"/>
    <w:rsid w:val="00D204B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D204BE"/>
    <w:rPr>
      <w:rFonts w:eastAsia="Times New Roman" w:cs="Calibri"/>
      <w:sz w:val="22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E3403A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pc3</cp:lastModifiedBy>
  <cp:revision>2</cp:revision>
  <cp:lastPrinted>2022-10-28T11:38:00Z</cp:lastPrinted>
  <dcterms:created xsi:type="dcterms:W3CDTF">2023-01-25T06:16:00Z</dcterms:created>
  <dcterms:modified xsi:type="dcterms:W3CDTF">2023-01-25T06:16:00Z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