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39" w:rsidRPr="00D01ABD" w:rsidRDefault="00753639" w:rsidP="00753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ABD">
        <w:rPr>
          <w:rFonts w:ascii="Times New Roman" w:hAnsi="Times New Roman"/>
          <w:b/>
          <w:sz w:val="28"/>
          <w:szCs w:val="28"/>
        </w:rPr>
        <w:t>АДМИНИСТРАЦИЯ</w:t>
      </w:r>
    </w:p>
    <w:p w:rsidR="00753639" w:rsidRPr="00D01ABD" w:rsidRDefault="00753639" w:rsidP="00753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AB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3639" w:rsidRPr="00D01ABD" w:rsidRDefault="00753639" w:rsidP="00753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ABD">
        <w:rPr>
          <w:rFonts w:ascii="Times New Roman" w:hAnsi="Times New Roman"/>
          <w:b/>
          <w:sz w:val="28"/>
          <w:szCs w:val="28"/>
        </w:rPr>
        <w:t>НОВОАЛЕКСАНДРОВСКОЕ СЕЛЬСКОЕ ПОСЕЛЕНИЕ</w:t>
      </w:r>
    </w:p>
    <w:p w:rsidR="00753639" w:rsidRPr="00D01ABD" w:rsidRDefault="00753639" w:rsidP="00753639">
      <w:pPr>
        <w:pStyle w:val="a4"/>
        <w:rPr>
          <w:rFonts w:ascii="Times New Roman" w:hAnsi="Times New Roman"/>
          <w:sz w:val="28"/>
          <w:szCs w:val="28"/>
        </w:rPr>
      </w:pPr>
    </w:p>
    <w:p w:rsidR="00753639" w:rsidRPr="00D01ABD" w:rsidRDefault="00753639" w:rsidP="00753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ABD">
        <w:rPr>
          <w:rFonts w:ascii="Times New Roman" w:hAnsi="Times New Roman"/>
          <w:b/>
          <w:sz w:val="28"/>
          <w:szCs w:val="28"/>
        </w:rPr>
        <w:t>ПОСТАНОВЛЕНИЕ</w:t>
      </w:r>
    </w:p>
    <w:p w:rsidR="00753639" w:rsidRPr="00D01ABD" w:rsidRDefault="00753639" w:rsidP="00753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53639" w:rsidRPr="00D01ABD" w:rsidRDefault="00753639" w:rsidP="00753639">
      <w:pPr>
        <w:pStyle w:val="a4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D01ABD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9</w:t>
      </w:r>
      <w:r w:rsidRPr="00D01ABD">
        <w:rPr>
          <w:rFonts w:ascii="Times New Roman" w:hAnsi="Times New Roman"/>
          <w:sz w:val="28"/>
          <w:szCs w:val="28"/>
        </w:rPr>
        <w:t xml:space="preserve">.2018 г.                                     № </w:t>
      </w:r>
      <w:r>
        <w:rPr>
          <w:rFonts w:ascii="Times New Roman" w:hAnsi="Times New Roman"/>
          <w:sz w:val="28"/>
          <w:szCs w:val="28"/>
        </w:rPr>
        <w:t>71/</w:t>
      </w:r>
      <w:r w:rsidRPr="00D01ABD">
        <w:rPr>
          <w:rFonts w:ascii="Times New Roman" w:hAnsi="Times New Roman"/>
          <w:sz w:val="28"/>
          <w:szCs w:val="28"/>
        </w:rPr>
        <w:t>1</w:t>
      </w:r>
    </w:p>
    <w:p w:rsidR="00753639" w:rsidRDefault="00753639" w:rsidP="00753639">
      <w:pPr>
        <w:shd w:val="clear" w:color="auto" w:fill="FFFFFF"/>
        <w:tabs>
          <w:tab w:val="left" w:pos="1418"/>
        </w:tabs>
        <w:ind w:right="4535"/>
        <w:jc w:val="both"/>
        <w:rPr>
          <w:sz w:val="28"/>
          <w:szCs w:val="28"/>
        </w:rPr>
      </w:pPr>
    </w:p>
    <w:p w:rsidR="00753639" w:rsidRDefault="00753639" w:rsidP="00753639">
      <w:pPr>
        <w:shd w:val="clear" w:color="auto" w:fill="FFFFFF"/>
        <w:tabs>
          <w:tab w:val="left" w:pos="1418"/>
        </w:tabs>
        <w:ind w:right="4535"/>
        <w:jc w:val="both"/>
        <w:rPr>
          <w:sz w:val="28"/>
          <w:szCs w:val="28"/>
        </w:rPr>
      </w:pPr>
    </w:p>
    <w:p w:rsidR="00753639" w:rsidRPr="00753639" w:rsidRDefault="00753639" w:rsidP="00753639">
      <w:pPr>
        <w:shd w:val="clear" w:color="auto" w:fill="FFFFFF"/>
        <w:tabs>
          <w:tab w:val="left" w:pos="1418"/>
        </w:tabs>
        <w:ind w:right="4535"/>
        <w:jc w:val="both"/>
        <w:rPr>
          <w:sz w:val="28"/>
          <w:szCs w:val="28"/>
          <w:lang w:eastAsia="ar-SA"/>
        </w:rPr>
      </w:pPr>
      <w:r w:rsidRPr="00753639">
        <w:rPr>
          <w:sz w:val="28"/>
          <w:szCs w:val="28"/>
        </w:rPr>
        <w:t xml:space="preserve">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753639">
        <w:rPr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753639" w:rsidRDefault="00753639" w:rsidP="0075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639" w:rsidRDefault="00753639" w:rsidP="00753639">
      <w:p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</w:rPr>
          <w:t xml:space="preserve">пунктом 9.2. части 1 статьи </w:t>
        </w:r>
      </w:hyperlink>
      <w:r>
        <w:rPr>
          <w:sz w:val="28"/>
          <w:szCs w:val="28"/>
        </w:rPr>
        <w:t xml:space="preserve">14 Жилищного кодекса  Российской  Федерации,  </w:t>
      </w:r>
      <w:r w:rsidR="00B1372C">
        <w:rPr>
          <w:sz w:val="28"/>
          <w:szCs w:val="28"/>
        </w:rPr>
        <w:t>Областным з</w:t>
      </w:r>
      <w:r w:rsidRPr="00A97174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Ростовской</w:t>
      </w:r>
      <w:r w:rsidRPr="00A97174">
        <w:rPr>
          <w:sz w:val="28"/>
          <w:szCs w:val="28"/>
        </w:rPr>
        <w:t xml:space="preserve"> области </w:t>
      </w:r>
      <w:r w:rsidRPr="00226502">
        <w:rPr>
          <w:sz w:val="28"/>
          <w:szCs w:val="28"/>
        </w:rPr>
        <w:t>от 11 июня 2013 № 1101-ЗС </w:t>
      </w:r>
      <w:r>
        <w:rPr>
          <w:sz w:val="28"/>
          <w:szCs w:val="28"/>
        </w:rPr>
        <w:t xml:space="preserve"> </w:t>
      </w:r>
      <w:r w:rsidRPr="00226502">
        <w:rPr>
          <w:sz w:val="28"/>
          <w:szCs w:val="28"/>
        </w:rPr>
        <w:t>«О капитальном ремонте общего имущества в многоквартирных домах на территории Ростовской области»</w:t>
      </w:r>
      <w:r w:rsidRPr="00A97174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Новоалександровского сельского поселения</w:t>
      </w:r>
      <w:r w:rsidRPr="00A97174">
        <w:rPr>
          <w:sz w:val="28"/>
          <w:szCs w:val="28"/>
        </w:rPr>
        <w:t xml:space="preserve">, </w:t>
      </w:r>
    </w:p>
    <w:p w:rsidR="00E67F07" w:rsidRDefault="00E67F07" w:rsidP="00753639">
      <w:pPr>
        <w:shd w:val="clear" w:color="auto" w:fill="FFFFFF"/>
        <w:spacing w:before="30" w:after="30"/>
        <w:jc w:val="both"/>
        <w:rPr>
          <w:sz w:val="28"/>
          <w:szCs w:val="28"/>
        </w:rPr>
      </w:pPr>
    </w:p>
    <w:p w:rsidR="00E67F07" w:rsidRPr="00D01ABD" w:rsidRDefault="00E67F07" w:rsidP="00E67F07">
      <w:pPr>
        <w:rPr>
          <w:sz w:val="28"/>
          <w:szCs w:val="28"/>
        </w:rPr>
      </w:pPr>
      <w:r w:rsidRPr="00D01ABD">
        <w:rPr>
          <w:sz w:val="28"/>
          <w:szCs w:val="28"/>
        </w:rPr>
        <w:t>ПОСТАНОВЛЯЮ:</w:t>
      </w:r>
    </w:p>
    <w:p w:rsidR="00E67F07" w:rsidRDefault="00E67F07" w:rsidP="00753639">
      <w:pPr>
        <w:shd w:val="clear" w:color="auto" w:fill="FFFFFF"/>
        <w:spacing w:before="30" w:after="30"/>
        <w:jc w:val="both"/>
        <w:rPr>
          <w:rStyle w:val="a3"/>
          <w:rFonts w:eastAsia="Calibri"/>
          <w:sz w:val="28"/>
          <w:szCs w:val="28"/>
        </w:rPr>
      </w:pPr>
    </w:p>
    <w:p w:rsidR="00753639" w:rsidRDefault="00753639" w:rsidP="007536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 xml:space="preserve">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726A5C"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753639" w:rsidRDefault="00753639" w:rsidP="007536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639" w:rsidRDefault="00753639" w:rsidP="00753639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официального опубликования.</w:t>
      </w:r>
    </w:p>
    <w:p w:rsidR="00753639" w:rsidRDefault="00753639" w:rsidP="0075363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639" w:rsidRDefault="00753639" w:rsidP="00753639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639" w:rsidRDefault="00753639" w:rsidP="00753639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E67F07" w:rsidRPr="00D01ABD" w:rsidRDefault="00E67F07" w:rsidP="00E67F07">
      <w:pPr>
        <w:rPr>
          <w:b/>
          <w:sz w:val="28"/>
          <w:szCs w:val="28"/>
        </w:rPr>
      </w:pPr>
      <w:r w:rsidRPr="00D01ABD">
        <w:rPr>
          <w:sz w:val="28"/>
          <w:szCs w:val="28"/>
        </w:rPr>
        <w:t xml:space="preserve">     </w:t>
      </w:r>
      <w:r w:rsidRPr="00D01ABD">
        <w:rPr>
          <w:b/>
          <w:sz w:val="28"/>
          <w:szCs w:val="28"/>
        </w:rPr>
        <w:t xml:space="preserve">Глава Администрации </w:t>
      </w:r>
    </w:p>
    <w:p w:rsidR="00E67F07" w:rsidRPr="00D01ABD" w:rsidRDefault="00E67F07" w:rsidP="00E67F07">
      <w:pPr>
        <w:rPr>
          <w:b/>
          <w:sz w:val="28"/>
          <w:szCs w:val="28"/>
        </w:rPr>
      </w:pPr>
      <w:r w:rsidRPr="00D01ABD">
        <w:rPr>
          <w:b/>
          <w:sz w:val="28"/>
          <w:szCs w:val="28"/>
        </w:rPr>
        <w:t xml:space="preserve">     Новоалександровского сельского</w:t>
      </w:r>
    </w:p>
    <w:p w:rsidR="00E67F07" w:rsidRPr="00D01ABD" w:rsidRDefault="00E67F07" w:rsidP="00E67F07">
      <w:pPr>
        <w:rPr>
          <w:b/>
          <w:sz w:val="28"/>
          <w:szCs w:val="28"/>
        </w:rPr>
      </w:pPr>
      <w:r w:rsidRPr="00D01ABD">
        <w:rPr>
          <w:b/>
          <w:sz w:val="28"/>
          <w:szCs w:val="28"/>
        </w:rPr>
        <w:t xml:space="preserve">     поселения                                                                               С.А.Комаров</w:t>
      </w:r>
    </w:p>
    <w:p w:rsidR="00753639" w:rsidRDefault="00753639" w:rsidP="00753639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753639" w:rsidRDefault="00753639" w:rsidP="00753639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753639" w:rsidRDefault="00753639" w:rsidP="00753639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753639" w:rsidRDefault="00753639" w:rsidP="00753639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5765"/>
      </w:tblGrid>
      <w:tr w:rsidR="00753639" w:rsidRPr="004330E8" w:rsidTr="00E67F0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53639" w:rsidRPr="0070542E" w:rsidRDefault="00753639" w:rsidP="00E67F07">
            <w:pPr>
              <w:tabs>
                <w:tab w:val="left" w:pos="1418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753639" w:rsidRPr="004330E8" w:rsidRDefault="00753639" w:rsidP="00E67F07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53639" w:rsidRPr="004330E8" w:rsidRDefault="00753639" w:rsidP="00E67F07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5D3E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753639" w:rsidRPr="004330E8" w:rsidRDefault="00753639" w:rsidP="00E67F07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67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</w:t>
            </w:r>
            <w:r w:rsidR="00E67F07">
              <w:rPr>
                <w:rFonts w:ascii="Times New Roman" w:hAnsi="Times New Roman" w:cs="Times New Roman"/>
                <w:sz w:val="24"/>
                <w:szCs w:val="24"/>
              </w:rPr>
              <w:t>71/1</w:t>
            </w:r>
          </w:p>
          <w:p w:rsidR="00753639" w:rsidRPr="004330E8" w:rsidRDefault="00753639" w:rsidP="00E67F07">
            <w:pPr>
              <w:tabs>
                <w:tab w:val="left" w:pos="1418"/>
              </w:tabs>
              <w:suppressAutoHyphens/>
              <w:autoSpaceDE w:val="0"/>
              <w:jc w:val="right"/>
              <w:rPr>
                <w:lang w:eastAsia="ar-SA"/>
              </w:rPr>
            </w:pPr>
          </w:p>
        </w:tc>
      </w:tr>
    </w:tbl>
    <w:p w:rsidR="00753639" w:rsidRDefault="00753639" w:rsidP="007536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3639" w:rsidRDefault="00753639" w:rsidP="007536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753639" w:rsidRDefault="00753639" w:rsidP="007536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 xml:space="preserve">информирования собственников помещений в многоквартирных домах </w:t>
      </w:r>
    </w:p>
    <w:p w:rsidR="00753639" w:rsidRDefault="00753639" w:rsidP="007536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 xml:space="preserve">о способах формирования фонда капитального ремонта, о порядке </w:t>
      </w:r>
      <w:proofErr w:type="gramStart"/>
      <w:r w:rsidRPr="00726A5C">
        <w:rPr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753639" w:rsidRDefault="00753639" w:rsidP="00753639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>с</w:t>
      </w:r>
      <w:r w:rsidRPr="00726A5C">
        <w:rPr>
          <w:sz w:val="28"/>
          <w:szCs w:val="28"/>
        </w:rPr>
        <w:t>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>
        <w:rPr>
          <w:sz w:val="28"/>
          <w:szCs w:val="28"/>
        </w:rPr>
        <w:t xml:space="preserve"> (далее - Порядок) определяет необходимые меры, направленные на информирование</w:t>
      </w:r>
      <w:r w:rsidRPr="001B34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726A5C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</w:t>
      </w:r>
      <w:proofErr w:type="gramEnd"/>
      <w:r>
        <w:rPr>
          <w:sz w:val="28"/>
          <w:szCs w:val="28"/>
        </w:rPr>
        <w:t xml:space="preserve"> разъяснение порядка его реализации (далее – информирование).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проводится в случае, если собственники помещений в многоквартирном доме в срок, </w:t>
      </w:r>
      <w:r w:rsidRPr="001E0087">
        <w:rPr>
          <w:sz w:val="28"/>
          <w:szCs w:val="28"/>
        </w:rPr>
        <w:t xml:space="preserve">установленный </w:t>
      </w:r>
      <w:hyperlink r:id="rId7" w:history="1">
        <w:r w:rsidRPr="001E0087">
          <w:rPr>
            <w:sz w:val="28"/>
            <w:szCs w:val="28"/>
          </w:rPr>
          <w:t>частями 5</w:t>
        </w:r>
      </w:hyperlink>
      <w:r w:rsidRPr="001E0087">
        <w:rPr>
          <w:sz w:val="28"/>
          <w:szCs w:val="28"/>
        </w:rPr>
        <w:t xml:space="preserve"> и </w:t>
      </w:r>
      <w:hyperlink r:id="rId8" w:history="1">
        <w:r w:rsidRPr="001E0087">
          <w:rPr>
            <w:sz w:val="28"/>
            <w:szCs w:val="28"/>
          </w:rPr>
          <w:t>5.1</w:t>
        </w:r>
      </w:hyperlink>
      <w:r w:rsidRPr="001E008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</w:t>
      </w:r>
      <w:r w:rsidRPr="0009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</w:t>
      </w:r>
      <w:hyperlink r:id="rId9" w:history="1">
        <w:r w:rsidRPr="0009465E">
          <w:rPr>
            <w:sz w:val="28"/>
            <w:szCs w:val="28"/>
          </w:rPr>
          <w:t>частями 5</w:t>
        </w:r>
      </w:hyperlink>
      <w:r w:rsidRPr="0009465E">
        <w:rPr>
          <w:sz w:val="28"/>
          <w:szCs w:val="28"/>
        </w:rPr>
        <w:t xml:space="preserve"> и </w:t>
      </w:r>
      <w:hyperlink r:id="rId10" w:history="1">
        <w:r w:rsidRPr="0009465E">
          <w:rPr>
            <w:sz w:val="28"/>
            <w:szCs w:val="28"/>
          </w:rPr>
          <w:t>5.1</w:t>
        </w:r>
      </w:hyperlink>
      <w:r>
        <w:rPr>
          <w:sz w:val="28"/>
          <w:szCs w:val="28"/>
        </w:rPr>
        <w:t xml:space="preserve"> статьи 170 Жилищного кодекса Российской Федерации.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осуществляется путём доведения до сведения собственников помещений, следующей информации: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1" w:history="1">
        <w:r w:rsidRPr="00064774">
          <w:rPr>
            <w:sz w:val="28"/>
            <w:szCs w:val="28"/>
          </w:rPr>
          <w:t>пунктом 1 части 2 статьи 136</w:t>
        </w:r>
      </w:hyperlink>
      <w:r w:rsidRPr="0006477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>
        <w:rPr>
          <w:sz w:val="28"/>
          <w:szCs w:val="28"/>
        </w:rPr>
        <w:t xml:space="preserve"> региональный оператор);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возможности </w:t>
      </w:r>
      <w:proofErr w:type="gramStart"/>
      <w:r>
        <w:rPr>
          <w:sz w:val="28"/>
          <w:szCs w:val="28"/>
        </w:rPr>
        <w:t>изменения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на основании решения общего собрания собственников помещений в многоквартирном доме, а также о </w:t>
      </w:r>
      <w:r>
        <w:rPr>
          <w:sz w:val="28"/>
          <w:szCs w:val="28"/>
        </w:rPr>
        <w:lastRenderedPageBreak/>
        <w:t>существующих ограничениях на изменение способа формирования фонда капитального ремонта;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 оформлении результатов голосования</w:t>
      </w:r>
      <w:r w:rsidRPr="00DD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>
        <w:rPr>
          <w:sz w:val="28"/>
          <w:szCs w:val="28"/>
        </w:rPr>
        <w:t xml:space="preserve"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2" w:history="1">
        <w:r w:rsidRPr="009C2AE1">
          <w:rPr>
            <w:sz w:val="28"/>
            <w:szCs w:val="28"/>
          </w:rPr>
          <w:t>счете</w:t>
        </w:r>
      </w:hyperlink>
      <w:r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 о порядке реализации решения</w:t>
      </w:r>
      <w:r w:rsidRPr="004E5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собрания о выбранном способе формирования фонда капитального ремонта (сроках и порядке </w:t>
      </w:r>
      <w:proofErr w:type="gramStart"/>
      <w:r>
        <w:rPr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>
        <w:rPr>
          <w:sz w:val="28"/>
          <w:szCs w:val="28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Органы местного самоуправления доводят до сведения собственников помещений в многоквартирных домах информацию, указанную в пункте 3 Порядка,</w:t>
      </w:r>
      <w:r w:rsidRPr="000D0D8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</w:t>
      </w:r>
      <w:r w:rsidRPr="00F51E2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7F07" w:rsidRDefault="00E67F07"/>
    <w:sectPr w:rsidR="00E67F07" w:rsidSect="0011530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DB" w:rsidRDefault="00CA65DB" w:rsidP="00B1372C">
      <w:r>
        <w:separator/>
      </w:r>
    </w:p>
  </w:endnote>
  <w:endnote w:type="continuationSeparator" w:id="0">
    <w:p w:rsidR="00CA65DB" w:rsidRDefault="00CA65DB" w:rsidP="00B1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DB" w:rsidRDefault="00CA65DB" w:rsidP="00B1372C">
      <w:r>
        <w:separator/>
      </w:r>
    </w:p>
  </w:footnote>
  <w:footnote w:type="continuationSeparator" w:id="0">
    <w:p w:rsidR="00CA65DB" w:rsidRDefault="00CA65DB" w:rsidP="00B13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2C" w:rsidRDefault="00B137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39"/>
    <w:rsid w:val="00115307"/>
    <w:rsid w:val="002C30CA"/>
    <w:rsid w:val="005703C0"/>
    <w:rsid w:val="005D3E56"/>
    <w:rsid w:val="00753639"/>
    <w:rsid w:val="00B1372C"/>
    <w:rsid w:val="00CA65DB"/>
    <w:rsid w:val="00E6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rsid w:val="00753639"/>
    <w:rPr>
      <w:color w:val="0000FF"/>
      <w:u w:val="single"/>
    </w:rPr>
  </w:style>
  <w:style w:type="paragraph" w:customStyle="1" w:styleId="FORMATTEXT">
    <w:name w:val=".FORMATTEXT"/>
    <w:uiPriority w:val="99"/>
    <w:rsid w:val="00753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53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3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3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hyperlink" Target="consultantplus://offline/ref=F6C42B26CD3FB5C8D9C8D6122F10D8E98FC3760484DEC0CA01D5124972904268D48559769F9FFDDFT8q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5BEC2271102100006A633866A949B804FC21E3A83B1C10BE12AFF16A4C6AFDD809CAB1253sBK" TargetMode="External"/><Relationship Id="rId11" Type="http://schemas.openxmlformats.org/officeDocument/2006/relationships/hyperlink" Target="consultantplus://offline/ref=76D93FBE5DE217FF31713DEA73673AC753738396AF396BD4EF49F687A8C0377350ADE56169YB61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BB58A0BF55C937A4B01FBE721B568239B8A6805B7EAA877AF2B4BD7041153EB7B600D8E7A05C31f0d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BB58A0BF55C937A4B01FBE721B568239B8A6805B7EAA877AF2B4BD7041153EB7B600D8E7A05C30f0d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2018-09-25T12:08:00Z</cp:lastPrinted>
  <dcterms:created xsi:type="dcterms:W3CDTF">2018-09-24T12:42:00Z</dcterms:created>
  <dcterms:modified xsi:type="dcterms:W3CDTF">2018-09-25T12:09:00Z</dcterms:modified>
</cp:coreProperties>
</file>