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66" w:rsidRPr="00190C66" w:rsidRDefault="00190C66" w:rsidP="00190C66">
      <w:pPr>
        <w:pStyle w:val="3"/>
        <w:spacing w:line="370" w:lineRule="exact"/>
        <w:jc w:val="center"/>
        <w:rPr>
          <w:rFonts w:ascii="Times New Roman" w:hAnsi="Times New Roman"/>
          <w:color w:val="auto"/>
          <w:sz w:val="32"/>
          <w:szCs w:val="32"/>
          <w:u w:val="single"/>
        </w:rPr>
      </w:pPr>
      <w:r w:rsidRPr="00190C66">
        <w:rPr>
          <w:rFonts w:ascii="Times New Roman" w:hAnsi="Times New Roman"/>
          <w:color w:val="auto"/>
          <w:sz w:val="32"/>
          <w:szCs w:val="32"/>
        </w:rPr>
        <w:t>АДМИНИСТРАЦИЯ</w:t>
      </w:r>
    </w:p>
    <w:p w:rsidR="00190C66" w:rsidRPr="00190C66" w:rsidRDefault="00190C66" w:rsidP="00190C66">
      <w:pPr>
        <w:pStyle w:val="3"/>
        <w:spacing w:line="370" w:lineRule="exact"/>
        <w:jc w:val="center"/>
        <w:rPr>
          <w:rFonts w:ascii="Cambria" w:hAnsi="Cambria"/>
          <w:bCs w:val="0"/>
          <w:color w:val="auto"/>
          <w:sz w:val="32"/>
          <w:szCs w:val="32"/>
        </w:rPr>
      </w:pPr>
      <w:r w:rsidRPr="00190C66">
        <w:rPr>
          <w:rFonts w:ascii="Times New Roman" w:hAnsi="Times New Roman"/>
          <w:color w:val="auto"/>
          <w:sz w:val="32"/>
          <w:szCs w:val="32"/>
        </w:rPr>
        <w:t xml:space="preserve"> М</w:t>
      </w:r>
      <w:r w:rsidRPr="00190C66">
        <w:rPr>
          <w:bCs w:val="0"/>
          <w:color w:val="auto"/>
          <w:sz w:val="32"/>
          <w:szCs w:val="32"/>
        </w:rPr>
        <w:t>УНИЦИПАЛЬНОГО ОБРАЗОВАНИЯ</w:t>
      </w:r>
    </w:p>
    <w:p w:rsidR="00190C66" w:rsidRDefault="00190C66" w:rsidP="00190C66">
      <w:pPr>
        <w:jc w:val="center"/>
        <w:rPr>
          <w:b/>
          <w:bCs/>
          <w:spacing w:val="-4"/>
          <w:sz w:val="32"/>
          <w:szCs w:val="32"/>
        </w:rPr>
      </w:pPr>
      <w:r w:rsidRPr="00190C66">
        <w:rPr>
          <w:b/>
          <w:bCs/>
          <w:spacing w:val="-4"/>
          <w:sz w:val="32"/>
          <w:szCs w:val="32"/>
        </w:rPr>
        <w:t>НОВОАЛЕКСАНДРОВСКОГО СЕЛЬСКОГО</w:t>
      </w:r>
      <w:r>
        <w:rPr>
          <w:b/>
          <w:bCs/>
          <w:spacing w:val="-4"/>
          <w:sz w:val="32"/>
          <w:szCs w:val="32"/>
        </w:rPr>
        <w:t xml:space="preserve"> ПОСЕЛЕНИЯ</w:t>
      </w:r>
    </w:p>
    <w:p w:rsidR="00190C66" w:rsidRDefault="00190C66" w:rsidP="00190C66">
      <w:pPr>
        <w:jc w:val="center"/>
        <w:rPr>
          <w:b/>
          <w:bCs/>
          <w:spacing w:val="-4"/>
          <w:sz w:val="32"/>
          <w:szCs w:val="32"/>
        </w:rPr>
      </w:pPr>
      <w:r>
        <w:rPr>
          <w:b/>
          <w:bCs/>
          <w:spacing w:val="-4"/>
          <w:sz w:val="32"/>
          <w:szCs w:val="32"/>
        </w:rPr>
        <w:t xml:space="preserve"> </w:t>
      </w:r>
    </w:p>
    <w:p w:rsidR="00190C66" w:rsidRDefault="00190C66" w:rsidP="00190C66">
      <w:pPr>
        <w:jc w:val="center"/>
        <w:rPr>
          <w:b/>
          <w:bCs/>
          <w:spacing w:val="-4"/>
          <w:sz w:val="32"/>
          <w:szCs w:val="32"/>
        </w:rPr>
      </w:pPr>
      <w:r>
        <w:rPr>
          <w:b/>
          <w:bCs/>
          <w:spacing w:val="-4"/>
          <w:sz w:val="32"/>
          <w:szCs w:val="32"/>
        </w:rPr>
        <w:t xml:space="preserve"> </w:t>
      </w:r>
    </w:p>
    <w:p w:rsidR="00190C66" w:rsidRDefault="00190C66" w:rsidP="00190C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90C66" w:rsidRDefault="00190C66" w:rsidP="00190C66">
      <w:pPr>
        <w:jc w:val="center"/>
        <w:rPr>
          <w:b/>
          <w:sz w:val="32"/>
          <w:szCs w:val="32"/>
        </w:rPr>
      </w:pPr>
    </w:p>
    <w:p w:rsidR="00190C66" w:rsidRDefault="00190C66" w:rsidP="00190C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 45</w:t>
      </w:r>
    </w:p>
    <w:p w:rsidR="00190C66" w:rsidRDefault="00190C66" w:rsidP="00190C66">
      <w:pPr>
        <w:shd w:val="clear" w:color="auto" w:fill="FFFFFF"/>
        <w:spacing w:before="120" w:line="37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06.06.2019г.                                             </w:t>
      </w:r>
    </w:p>
    <w:p w:rsidR="00190C66" w:rsidRDefault="00190C66" w:rsidP="00190C66">
      <w:pPr>
        <w:shd w:val="clear" w:color="auto" w:fill="FFFFFF"/>
        <w:spacing w:before="120" w:line="370" w:lineRule="exact"/>
        <w:rPr>
          <w:b/>
          <w:bCs/>
          <w:sz w:val="38"/>
          <w:szCs w:val="3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p w:rsidR="00190C66" w:rsidRDefault="00190C66" w:rsidP="00190C66">
      <w:pPr>
        <w:spacing w:line="264" w:lineRule="auto"/>
        <w:ind w:right="4932"/>
        <w:jc w:val="both"/>
        <w:rPr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bCs/>
          <w:kern w:val="2"/>
          <w:sz w:val="28"/>
          <w:szCs w:val="28"/>
          <w:lang w:eastAsia="en-US"/>
        </w:rPr>
        <w:t xml:space="preserve">О внесении изменений в Постановление Администрации Новоалександровского сельского поселения  от  15.10.2018г  №86 «Об утверждении  Плана мероприятий по оздоровлению муниципальных финансов Новоалександровского сельского поселения, включая мероприятия, направленные на рост доходов, оптимизацию расходов, а также совершенствование долговой политики Новоалександровского сельского поселения до 2020 года» </w:t>
      </w:r>
    </w:p>
    <w:p w:rsidR="00190C66" w:rsidRDefault="00190C66" w:rsidP="00190C66">
      <w:pPr>
        <w:pStyle w:val="a3"/>
      </w:pPr>
    </w:p>
    <w:p w:rsidR="00190C66" w:rsidRDefault="00190C66" w:rsidP="00190C66">
      <w:pPr>
        <w:autoSpaceDE w:val="0"/>
        <w:autoSpaceDN w:val="0"/>
        <w:adjustRightInd w:val="0"/>
        <w:spacing w:line="264" w:lineRule="auto"/>
        <w:ind w:firstLine="709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 целях приведения правового акта Администрации Новоалександровского сельского поселения  в соответствие с распоряжением Правительства Ростовской области от 20.05.2019г. № 273 «О внесении изменений в распоряжение Правительства Ростовской области от 21.09.2018г. № 567»:</w:t>
      </w:r>
    </w:p>
    <w:p w:rsidR="00190C66" w:rsidRDefault="00190C66" w:rsidP="00190C66">
      <w:pPr>
        <w:pStyle w:val="af2"/>
        <w:ind w:firstLine="708"/>
        <w:jc w:val="both"/>
        <w:rPr>
          <w:rStyle w:val="FontStyle19"/>
          <w:b w:val="0"/>
          <w:sz w:val="24"/>
          <w:szCs w:val="24"/>
        </w:rPr>
      </w:pPr>
    </w:p>
    <w:p w:rsidR="00190C66" w:rsidRDefault="00190C66" w:rsidP="00190C66">
      <w:pPr>
        <w:pStyle w:val="af2"/>
        <w:jc w:val="center"/>
        <w:rPr>
          <w:rStyle w:val="FontStyle19"/>
          <w:b w:val="0"/>
          <w:bCs w:val="0"/>
          <w:sz w:val="28"/>
          <w:szCs w:val="24"/>
        </w:rPr>
      </w:pPr>
    </w:p>
    <w:p w:rsidR="00190C66" w:rsidRDefault="00190C66" w:rsidP="00190C66">
      <w:pPr>
        <w:pStyle w:val="af2"/>
        <w:jc w:val="center"/>
        <w:rPr>
          <w:rStyle w:val="FontStyle19"/>
          <w:bCs w:val="0"/>
          <w:sz w:val="28"/>
          <w:szCs w:val="24"/>
        </w:rPr>
      </w:pPr>
      <w:r>
        <w:rPr>
          <w:rStyle w:val="FontStyle19"/>
          <w:bCs w:val="0"/>
          <w:sz w:val="28"/>
          <w:szCs w:val="24"/>
        </w:rPr>
        <w:t>ПОСТАНОВЛЯЮ:</w:t>
      </w:r>
    </w:p>
    <w:p w:rsidR="00190C66" w:rsidRDefault="00190C66" w:rsidP="00190C66">
      <w:pPr>
        <w:pStyle w:val="Style6"/>
        <w:widowControl/>
        <w:numPr>
          <w:ilvl w:val="0"/>
          <w:numId w:val="3"/>
        </w:numPr>
        <w:tabs>
          <w:tab w:val="left" w:pos="360"/>
          <w:tab w:val="left" w:pos="1080"/>
        </w:tabs>
        <w:spacing w:line="240" w:lineRule="auto"/>
        <w:rPr>
          <w:szCs w:val="28"/>
        </w:rPr>
      </w:pPr>
      <w:r>
        <w:rPr>
          <w:kern w:val="2"/>
          <w:sz w:val="28"/>
          <w:szCs w:val="28"/>
          <w:lang w:eastAsia="ar-SA"/>
        </w:rPr>
        <w:t>Внести в постановление Администрации Новоалександровского сельского поселения  от 15.10.2018г. № 86  «Об утверждении  Плана мероприятий по</w:t>
      </w:r>
      <w:r>
        <w:rPr>
          <w:bCs/>
          <w:kern w:val="2"/>
          <w:sz w:val="28"/>
          <w:szCs w:val="28"/>
          <w:lang w:eastAsia="en-US"/>
        </w:rPr>
        <w:t xml:space="preserve"> оздоровлению муниципальных финансов Новоалександровского сельского поселения до 2020 года »,</w:t>
      </w:r>
      <w:r>
        <w:rPr>
          <w:kern w:val="2"/>
          <w:sz w:val="28"/>
          <w:szCs w:val="28"/>
          <w:lang w:eastAsia="ar-SA"/>
        </w:rPr>
        <w:t xml:space="preserve"> следующие изменения: </w:t>
      </w:r>
    </w:p>
    <w:p w:rsidR="00190C66" w:rsidRDefault="00190C66" w:rsidP="00190C66">
      <w:pPr>
        <w:pStyle w:val="Style6"/>
        <w:widowControl/>
        <w:tabs>
          <w:tab w:val="left" w:pos="360"/>
          <w:tab w:val="left" w:pos="1080"/>
        </w:tabs>
        <w:spacing w:line="240" w:lineRule="auto"/>
        <w:ind w:left="142" w:firstLine="0"/>
        <w:rPr>
          <w:sz w:val="28"/>
          <w:szCs w:val="28"/>
        </w:rPr>
      </w:pPr>
    </w:p>
    <w:p w:rsidR="00190C66" w:rsidRDefault="00190C66" w:rsidP="00190C66">
      <w:pPr>
        <w:pStyle w:val="Style6"/>
        <w:widowControl/>
        <w:numPr>
          <w:ilvl w:val="1"/>
          <w:numId w:val="4"/>
        </w:numPr>
        <w:tabs>
          <w:tab w:val="left" w:pos="360"/>
          <w:tab w:val="left" w:pos="1080"/>
        </w:tabs>
        <w:spacing w:line="240" w:lineRule="auto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Наименование изложить в новой редакции: «</w:t>
      </w:r>
      <w:r>
        <w:rPr>
          <w:kern w:val="2"/>
          <w:sz w:val="28"/>
          <w:szCs w:val="28"/>
          <w:lang w:eastAsia="ar-SA"/>
        </w:rPr>
        <w:t>Об утверждении  Плана мероприятий по р</w:t>
      </w:r>
      <w:r w:rsidR="00D7047C">
        <w:rPr>
          <w:kern w:val="2"/>
          <w:sz w:val="28"/>
          <w:szCs w:val="28"/>
          <w:lang w:eastAsia="ar-SA"/>
        </w:rPr>
        <w:t>осту доходного потенциала</w:t>
      </w:r>
      <w:r w:rsidR="00C049BF">
        <w:rPr>
          <w:kern w:val="2"/>
          <w:sz w:val="28"/>
          <w:szCs w:val="28"/>
          <w:lang w:eastAsia="ar-SA"/>
        </w:rPr>
        <w:t>,</w:t>
      </w:r>
      <w:r w:rsidR="000B60FE">
        <w:rPr>
          <w:kern w:val="2"/>
          <w:sz w:val="28"/>
          <w:szCs w:val="28"/>
          <w:lang w:eastAsia="ar-SA"/>
        </w:rPr>
        <w:t xml:space="preserve"> </w:t>
      </w:r>
      <w:r w:rsidR="00C049BF">
        <w:rPr>
          <w:kern w:val="2"/>
          <w:sz w:val="28"/>
          <w:szCs w:val="28"/>
          <w:lang w:eastAsia="ar-SA"/>
        </w:rPr>
        <w:t>оптимизация расходов и сокращению муниципального долга</w:t>
      </w:r>
      <w:r>
        <w:rPr>
          <w:kern w:val="2"/>
          <w:sz w:val="28"/>
          <w:szCs w:val="28"/>
          <w:lang w:eastAsia="ar-SA"/>
        </w:rPr>
        <w:t xml:space="preserve">  Новоалександровского сельского поселения  до 2024 г»</w:t>
      </w:r>
    </w:p>
    <w:p w:rsidR="00190C66" w:rsidRDefault="00190C66" w:rsidP="00190C66">
      <w:pPr>
        <w:numPr>
          <w:ilvl w:val="1"/>
          <w:numId w:val="4"/>
        </w:numPr>
        <w:tabs>
          <w:tab w:val="left" w:pos="360"/>
          <w:tab w:val="left" w:pos="1080"/>
        </w:tabs>
        <w:spacing w:before="225" w:line="311" w:lineRule="exact"/>
      </w:pPr>
      <w:r>
        <w:rPr>
          <w:sz w:val="28"/>
          <w:szCs w:val="28"/>
        </w:rPr>
        <w:t>В пункте 1 слова «до 2020года» заменить словами «до2024года».</w:t>
      </w:r>
    </w:p>
    <w:p w:rsidR="00190C66" w:rsidRDefault="00190C66" w:rsidP="00190C66">
      <w:pPr>
        <w:numPr>
          <w:ilvl w:val="1"/>
          <w:numId w:val="4"/>
        </w:numPr>
        <w:tabs>
          <w:tab w:val="left" w:pos="360"/>
          <w:tab w:val="left" w:pos="1080"/>
        </w:tabs>
        <w:spacing w:before="225" w:line="311" w:lineRule="exact"/>
        <w:rPr>
          <w:sz w:val="28"/>
          <w:szCs w:val="28"/>
        </w:rPr>
      </w:pPr>
      <w:r>
        <w:rPr>
          <w:sz w:val="28"/>
          <w:szCs w:val="28"/>
        </w:rPr>
        <w:t xml:space="preserve"> В пункте 2 слова «до 2020года» заменить словами «до2024года».</w:t>
      </w:r>
    </w:p>
    <w:p w:rsidR="00190C66" w:rsidRDefault="00190C66" w:rsidP="00190C66">
      <w:pPr>
        <w:numPr>
          <w:ilvl w:val="1"/>
          <w:numId w:val="4"/>
        </w:numPr>
        <w:tabs>
          <w:tab w:val="left" w:pos="360"/>
          <w:tab w:val="left" w:pos="1080"/>
        </w:tabs>
        <w:spacing w:before="225" w:line="311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 3 слова «до 2020года» заменить словами «до2024года».</w:t>
      </w:r>
    </w:p>
    <w:p w:rsidR="00190C66" w:rsidRDefault="00190C66" w:rsidP="00190C66">
      <w:pPr>
        <w:numPr>
          <w:ilvl w:val="1"/>
          <w:numId w:val="4"/>
        </w:numPr>
        <w:tabs>
          <w:tab w:val="left" w:pos="360"/>
          <w:tab w:val="left" w:pos="1080"/>
        </w:tabs>
        <w:spacing w:before="225" w:line="311" w:lineRule="exact"/>
        <w:rPr>
          <w:sz w:val="28"/>
          <w:szCs w:val="28"/>
        </w:rPr>
      </w:pPr>
      <w:r>
        <w:rPr>
          <w:sz w:val="28"/>
          <w:szCs w:val="28"/>
        </w:rPr>
        <w:t>В пункте 4 слова «до 2020года» заменить словами «до2024года».</w:t>
      </w:r>
    </w:p>
    <w:p w:rsidR="00190C66" w:rsidRDefault="00190C66" w:rsidP="00190C66">
      <w:pPr>
        <w:numPr>
          <w:ilvl w:val="1"/>
          <w:numId w:val="4"/>
        </w:numPr>
        <w:tabs>
          <w:tab w:val="left" w:pos="360"/>
          <w:tab w:val="left" w:pos="1080"/>
        </w:tabs>
        <w:spacing w:before="225" w:line="311" w:lineRule="exact"/>
        <w:rPr>
          <w:sz w:val="28"/>
          <w:szCs w:val="28"/>
        </w:rPr>
      </w:pPr>
      <w:r>
        <w:rPr>
          <w:sz w:val="28"/>
          <w:szCs w:val="28"/>
        </w:rPr>
        <w:t xml:space="preserve">  Изложить приложение №1 к Постановлению от </w:t>
      </w:r>
      <w:r>
        <w:rPr>
          <w:bCs/>
          <w:kern w:val="2"/>
          <w:sz w:val="28"/>
          <w:szCs w:val="28"/>
          <w:lang w:eastAsia="en-US"/>
        </w:rPr>
        <w:t xml:space="preserve">15.10.2018г №86 </w:t>
      </w:r>
      <w:r>
        <w:rPr>
          <w:sz w:val="28"/>
          <w:szCs w:val="28"/>
        </w:rPr>
        <w:t xml:space="preserve"> </w:t>
      </w:r>
      <w:r>
        <w:rPr>
          <w:bCs/>
          <w:kern w:val="2"/>
          <w:sz w:val="28"/>
          <w:szCs w:val="28"/>
          <w:lang w:eastAsia="en-US"/>
        </w:rPr>
        <w:t>«Об утверждении  Плана мероприятий по оздоровлению муниципальных финансов Новоалександровского сельского поселения, включая мероприятия, направленные на рост доходов, оптимизацию расходов, а также совершенствование долговой политики Новоалександровского сельского поселения до 2020 года» в новой редакции согласно приложению к настоящему постановлению.</w:t>
      </w:r>
    </w:p>
    <w:p w:rsidR="00190C66" w:rsidRDefault="00190C66" w:rsidP="00190C66">
      <w:pPr>
        <w:tabs>
          <w:tab w:val="left" w:pos="1080"/>
        </w:tabs>
        <w:spacing w:before="225" w:line="311" w:lineRule="exact"/>
        <w:jc w:val="both"/>
        <w:rPr>
          <w:sz w:val="28"/>
          <w:szCs w:val="28"/>
        </w:rPr>
      </w:pPr>
      <w:r>
        <w:rPr>
          <w:bCs/>
          <w:kern w:val="2"/>
          <w:sz w:val="28"/>
          <w:szCs w:val="28"/>
          <w:lang w:eastAsia="en-US"/>
        </w:rPr>
        <w:t xml:space="preserve">2.Настоящее постановление вступает в силу  со дня его подписания  и подлежит обнародованию на официальном сайте Администрации Новоалександровского сельского поселения </w:t>
      </w:r>
      <w:hyperlink r:id="rId9" w:history="1">
        <w:r w:rsidR="000B60FE" w:rsidRPr="00E2387A">
          <w:rPr>
            <w:rStyle w:val="af1"/>
            <w:bCs/>
            <w:kern w:val="2"/>
            <w:sz w:val="28"/>
            <w:szCs w:val="28"/>
            <w:lang w:val="en-US" w:eastAsia="en-US"/>
          </w:rPr>
          <w:t>http</w:t>
        </w:r>
        <w:r w:rsidR="000B60FE" w:rsidRPr="00E2387A">
          <w:rPr>
            <w:rStyle w:val="af1"/>
            <w:kern w:val="2"/>
            <w:sz w:val="28"/>
            <w:szCs w:val="28"/>
            <w:lang w:eastAsia="en-US"/>
          </w:rPr>
          <w:t>://</w:t>
        </w:r>
        <w:proofErr w:type="spellStart"/>
        <w:r w:rsidR="000B60FE" w:rsidRPr="00E2387A">
          <w:rPr>
            <w:rStyle w:val="af1"/>
            <w:kern w:val="2"/>
            <w:sz w:val="28"/>
            <w:szCs w:val="28"/>
            <w:lang w:val="en-US" w:eastAsia="en-US"/>
          </w:rPr>
          <w:t>novoaleksanvskoe</w:t>
        </w:r>
        <w:proofErr w:type="spellEnd"/>
        <w:r w:rsidR="000B60FE" w:rsidRPr="00E2387A">
          <w:rPr>
            <w:rStyle w:val="af1"/>
            <w:bCs/>
            <w:kern w:val="2"/>
            <w:sz w:val="28"/>
            <w:szCs w:val="28"/>
            <w:lang w:eastAsia="en-US"/>
          </w:rPr>
          <w:t>.</w:t>
        </w:r>
        <w:proofErr w:type="spellStart"/>
        <w:r w:rsidR="000B60FE" w:rsidRPr="00E2387A">
          <w:rPr>
            <w:rStyle w:val="af1"/>
            <w:bCs/>
            <w:kern w:val="2"/>
            <w:sz w:val="28"/>
            <w:szCs w:val="28"/>
            <w:lang w:eastAsia="en-US"/>
          </w:rPr>
          <w:t>ru</w:t>
        </w:r>
        <w:proofErr w:type="spellEnd"/>
      </w:hyperlink>
    </w:p>
    <w:p w:rsidR="00190C66" w:rsidRDefault="00190C66" w:rsidP="00190C66">
      <w:pPr>
        <w:tabs>
          <w:tab w:val="left" w:pos="1080"/>
        </w:tabs>
        <w:spacing w:before="225" w:line="311" w:lineRule="exact"/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>3.Контроль за исполнение настоящего постановления оставляю за собой.</w:t>
      </w:r>
    </w:p>
    <w:p w:rsidR="000B60FE" w:rsidRDefault="000B60FE" w:rsidP="00190C66">
      <w:pPr>
        <w:tabs>
          <w:tab w:val="left" w:pos="1080"/>
        </w:tabs>
        <w:spacing w:before="225" w:line="311" w:lineRule="exact"/>
        <w:jc w:val="both"/>
        <w:rPr>
          <w:bCs/>
          <w:kern w:val="2"/>
          <w:sz w:val="28"/>
          <w:szCs w:val="28"/>
          <w:lang w:eastAsia="en-US"/>
        </w:rPr>
      </w:pPr>
    </w:p>
    <w:p w:rsidR="000B60FE" w:rsidRDefault="000B60FE" w:rsidP="00190C66">
      <w:pPr>
        <w:tabs>
          <w:tab w:val="left" w:pos="1080"/>
        </w:tabs>
        <w:spacing w:before="225" w:line="311" w:lineRule="exact"/>
        <w:jc w:val="both"/>
        <w:rPr>
          <w:bCs/>
          <w:kern w:val="2"/>
          <w:sz w:val="28"/>
          <w:szCs w:val="28"/>
          <w:lang w:eastAsia="en-US"/>
        </w:rPr>
      </w:pPr>
    </w:p>
    <w:p w:rsidR="000B60FE" w:rsidRDefault="000B60FE" w:rsidP="00190C66">
      <w:pPr>
        <w:tabs>
          <w:tab w:val="left" w:pos="1080"/>
        </w:tabs>
        <w:spacing w:before="225" w:line="311" w:lineRule="exact"/>
        <w:jc w:val="both"/>
        <w:rPr>
          <w:sz w:val="28"/>
          <w:szCs w:val="28"/>
        </w:rPr>
      </w:pPr>
    </w:p>
    <w:p w:rsidR="000B60FE" w:rsidRPr="000B60FE" w:rsidRDefault="00D7047C" w:rsidP="000B60FE">
      <w:pPr>
        <w:widowControl w:val="0"/>
        <w:autoSpaceDE w:val="0"/>
        <w:autoSpaceDN w:val="0"/>
        <w:ind w:left="-142" w:firstLine="142"/>
        <w:rPr>
          <w:b/>
          <w:sz w:val="28"/>
          <w:szCs w:val="28"/>
          <w:lang w:bidi="ru-RU"/>
        </w:rPr>
      </w:pPr>
      <w:r w:rsidRPr="000B60FE">
        <w:rPr>
          <w:b/>
          <w:sz w:val="28"/>
          <w:szCs w:val="28"/>
          <w:lang w:bidi="ru-RU"/>
        </w:rPr>
        <w:t>Глава Администрации</w:t>
      </w:r>
    </w:p>
    <w:p w:rsidR="007C1F6E" w:rsidRPr="000B60FE" w:rsidRDefault="00D7047C" w:rsidP="000B60FE">
      <w:pPr>
        <w:widowControl w:val="0"/>
        <w:tabs>
          <w:tab w:val="left" w:pos="142"/>
        </w:tabs>
        <w:autoSpaceDE w:val="0"/>
        <w:autoSpaceDN w:val="0"/>
        <w:ind w:left="-142"/>
        <w:rPr>
          <w:b/>
          <w:sz w:val="28"/>
          <w:szCs w:val="28"/>
          <w:lang w:bidi="ru-RU"/>
        </w:rPr>
        <w:sectPr w:rsidR="007C1F6E" w:rsidRPr="000B60FE" w:rsidSect="007C1F6E">
          <w:pgSz w:w="11910" w:h="16850"/>
          <w:pgMar w:top="380" w:right="940" w:bottom="900" w:left="1060" w:header="0" w:footer="666" w:gutter="0"/>
          <w:cols w:space="720"/>
          <w:docGrid w:linePitch="272"/>
        </w:sectPr>
      </w:pPr>
      <w:r w:rsidRPr="000B60FE">
        <w:rPr>
          <w:b/>
          <w:sz w:val="28"/>
          <w:szCs w:val="28"/>
          <w:lang w:bidi="ru-RU"/>
        </w:rPr>
        <w:t>Новоалександровского сельского поселения</w:t>
      </w:r>
      <w:r w:rsidRPr="000B60FE">
        <w:rPr>
          <w:sz w:val="28"/>
          <w:szCs w:val="28"/>
          <w:lang w:bidi="ru-RU"/>
        </w:rPr>
        <w:t xml:space="preserve">              </w:t>
      </w:r>
      <w:r w:rsidR="000B60FE">
        <w:rPr>
          <w:sz w:val="28"/>
          <w:szCs w:val="28"/>
          <w:lang w:bidi="ru-RU"/>
        </w:rPr>
        <w:t xml:space="preserve">                        </w:t>
      </w:r>
      <w:r w:rsidR="000B60FE" w:rsidRPr="000B60FE">
        <w:rPr>
          <w:b/>
          <w:sz w:val="28"/>
          <w:szCs w:val="28"/>
          <w:lang w:bidi="ru-RU"/>
        </w:rPr>
        <w:t>С.А.</w:t>
      </w:r>
      <w:r w:rsidRPr="000B60FE">
        <w:rPr>
          <w:sz w:val="28"/>
          <w:szCs w:val="28"/>
          <w:lang w:bidi="ru-RU"/>
        </w:rPr>
        <w:t xml:space="preserve"> </w:t>
      </w:r>
      <w:r w:rsidR="000B60FE" w:rsidRPr="000B60FE">
        <w:rPr>
          <w:b/>
          <w:sz w:val="28"/>
          <w:szCs w:val="28"/>
          <w:lang w:bidi="ru-RU"/>
        </w:rPr>
        <w:t>Комаров</w:t>
      </w:r>
      <w:r w:rsidR="000B60FE" w:rsidRPr="000B60FE">
        <w:rPr>
          <w:sz w:val="28"/>
          <w:szCs w:val="28"/>
          <w:lang w:bidi="ru-RU"/>
        </w:rPr>
        <w:t xml:space="preserve">   </w:t>
      </w:r>
      <w:r w:rsidRPr="000B60FE">
        <w:rPr>
          <w:sz w:val="28"/>
          <w:szCs w:val="28"/>
          <w:lang w:bidi="ru-RU"/>
        </w:rPr>
        <w:t xml:space="preserve">                    </w:t>
      </w:r>
      <w:r w:rsidR="000B60FE" w:rsidRPr="000B60FE">
        <w:rPr>
          <w:sz w:val="28"/>
          <w:szCs w:val="28"/>
          <w:lang w:bidi="ru-RU"/>
        </w:rPr>
        <w:t xml:space="preserve">                              </w:t>
      </w:r>
      <w:r w:rsidRPr="000B60FE">
        <w:rPr>
          <w:sz w:val="28"/>
          <w:szCs w:val="28"/>
          <w:lang w:bidi="ru-RU"/>
        </w:rPr>
        <w:t xml:space="preserve"> </w:t>
      </w:r>
      <w:r w:rsidR="000B60FE" w:rsidRPr="000B60FE">
        <w:rPr>
          <w:sz w:val="28"/>
          <w:szCs w:val="28"/>
          <w:lang w:bidi="ru-RU"/>
        </w:rPr>
        <w:t xml:space="preserve">                         </w:t>
      </w:r>
    </w:p>
    <w:p w:rsidR="00190C66" w:rsidRDefault="00190C66" w:rsidP="00190C66">
      <w:pPr>
        <w:pStyle w:val="af2"/>
        <w:jc w:val="both"/>
        <w:rPr>
          <w:rFonts w:ascii="Times New Roman" w:hAnsi="Times New Roman"/>
          <w:sz w:val="28"/>
        </w:rPr>
      </w:pPr>
    </w:p>
    <w:p w:rsidR="00E55A22" w:rsidRPr="002F47DB" w:rsidRDefault="00504697" w:rsidP="00E55A22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2F47DB">
        <w:rPr>
          <w:rFonts w:eastAsia="Calibri"/>
          <w:sz w:val="28"/>
          <w:szCs w:val="28"/>
          <w:lang w:eastAsia="en-US"/>
        </w:rPr>
        <w:t xml:space="preserve"> </w:t>
      </w:r>
      <w:r w:rsidR="00E55A22" w:rsidRPr="002F47DB">
        <w:rPr>
          <w:rFonts w:eastAsia="Calibri"/>
          <w:sz w:val="28"/>
          <w:szCs w:val="28"/>
          <w:lang w:eastAsia="en-US"/>
        </w:rPr>
        <w:t>«</w:t>
      </w:r>
      <w:r w:rsidR="00E55A22" w:rsidRPr="0080133A">
        <w:rPr>
          <w:rFonts w:eastAsia="Calibri"/>
          <w:b/>
          <w:sz w:val="28"/>
          <w:szCs w:val="28"/>
          <w:lang w:eastAsia="en-US"/>
        </w:rPr>
        <w:t>Приложение № 1</w:t>
      </w:r>
    </w:p>
    <w:p w:rsidR="00E55A22" w:rsidRPr="002F47DB" w:rsidRDefault="00E55A22" w:rsidP="00E55A22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2F47DB">
        <w:rPr>
          <w:rFonts w:eastAsia="Calibri"/>
          <w:sz w:val="28"/>
          <w:szCs w:val="28"/>
          <w:lang w:eastAsia="en-US"/>
        </w:rPr>
        <w:t xml:space="preserve">к </w:t>
      </w:r>
      <w:r w:rsidR="008D6A97">
        <w:rPr>
          <w:rFonts w:eastAsia="Calibri"/>
          <w:sz w:val="28"/>
          <w:szCs w:val="28"/>
          <w:lang w:eastAsia="en-US"/>
        </w:rPr>
        <w:t>постановлению</w:t>
      </w:r>
    </w:p>
    <w:p w:rsidR="00E55A22" w:rsidRPr="002F47DB" w:rsidRDefault="008D6A97" w:rsidP="00E55A22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</w:t>
      </w:r>
      <w:r w:rsidR="002F47DB" w:rsidRPr="002F47DB">
        <w:rPr>
          <w:rFonts w:eastAsia="Calibri"/>
          <w:sz w:val="28"/>
          <w:szCs w:val="28"/>
          <w:lang w:eastAsia="en-US"/>
        </w:rPr>
        <w:t>дминистрации</w:t>
      </w:r>
    </w:p>
    <w:p w:rsidR="002F47DB" w:rsidRPr="002F47DB" w:rsidRDefault="008D6A97" w:rsidP="00E55A22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Новоалександровского сельского поселения </w:t>
      </w:r>
    </w:p>
    <w:p w:rsidR="00E55A22" w:rsidRPr="00E55A22" w:rsidRDefault="0080133A" w:rsidP="00E55A22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E55A22" w:rsidRPr="002F47DB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06</w:t>
      </w:r>
      <w:r w:rsidR="00E55A22" w:rsidRPr="002F47D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06</w:t>
      </w:r>
      <w:r w:rsidR="00E55A22" w:rsidRPr="002F47DB">
        <w:rPr>
          <w:rFonts w:eastAsia="Calibri"/>
          <w:sz w:val="28"/>
          <w:szCs w:val="28"/>
          <w:lang w:eastAsia="en-US"/>
        </w:rPr>
        <w:t>.201</w:t>
      </w:r>
      <w:r w:rsidR="002F47DB" w:rsidRPr="002F47DB">
        <w:rPr>
          <w:rFonts w:eastAsia="Calibri"/>
          <w:sz w:val="28"/>
          <w:szCs w:val="28"/>
          <w:lang w:eastAsia="en-US"/>
        </w:rPr>
        <w:t>9</w:t>
      </w:r>
      <w:r w:rsidR="00E55A22" w:rsidRPr="002F47DB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45</w:t>
      </w:r>
    </w:p>
    <w:p w:rsidR="00E55A22" w:rsidRPr="00E55A22" w:rsidRDefault="00E55A22" w:rsidP="00E55A22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55A22" w:rsidRPr="0080133A" w:rsidRDefault="00E55A22" w:rsidP="00E55A22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80133A">
        <w:rPr>
          <w:rFonts w:eastAsia="Calibri"/>
          <w:b/>
          <w:kern w:val="2"/>
          <w:sz w:val="28"/>
          <w:szCs w:val="28"/>
          <w:lang w:eastAsia="en-US"/>
        </w:rPr>
        <w:t>ПЛАН</w:t>
      </w:r>
    </w:p>
    <w:p w:rsidR="00E55A22" w:rsidRPr="00E55A22" w:rsidRDefault="00E55A22" w:rsidP="008D6A97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>мероприятий по росту доходного потенциала, оптимизации</w:t>
      </w:r>
    </w:p>
    <w:p w:rsidR="00E55A22" w:rsidRPr="00E55A22" w:rsidRDefault="00E55A22" w:rsidP="008D6A97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E55A22">
        <w:rPr>
          <w:rFonts w:eastAsia="Calibri"/>
          <w:kern w:val="2"/>
          <w:sz w:val="28"/>
          <w:szCs w:val="28"/>
          <w:lang w:eastAsia="en-US"/>
        </w:rPr>
        <w:t xml:space="preserve">расходов  и сокращению </w:t>
      </w:r>
      <w:r w:rsidR="008F5D19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8D6A97">
        <w:rPr>
          <w:rFonts w:eastAsia="Calibri"/>
          <w:kern w:val="2"/>
          <w:sz w:val="28"/>
          <w:szCs w:val="28"/>
          <w:lang w:eastAsia="en-US"/>
        </w:rPr>
        <w:t xml:space="preserve"> Новоалександровского сельского поселения </w:t>
      </w:r>
      <w:r w:rsidRPr="00E55A22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</w:p>
    <w:p w:rsidR="00E55A22" w:rsidRPr="00E55A22" w:rsidRDefault="00E55A22" w:rsidP="008D6A97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2"/>
        <w:gridCol w:w="3020"/>
        <w:gridCol w:w="2160"/>
        <w:gridCol w:w="1438"/>
        <w:gridCol w:w="1295"/>
        <w:gridCol w:w="1438"/>
        <w:gridCol w:w="1295"/>
        <w:gridCol w:w="1439"/>
        <w:gridCol w:w="1438"/>
        <w:gridCol w:w="1439"/>
      </w:tblGrid>
      <w:tr w:rsidR="00E55A22" w:rsidRPr="00E55A22" w:rsidTr="005C035B">
        <w:tc>
          <w:tcPr>
            <w:tcW w:w="710" w:type="dxa"/>
            <w:vMerge w:val="restart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№</w:t>
            </w:r>
          </w:p>
          <w:p w:rsidR="00E55A22" w:rsidRPr="00E55A22" w:rsidRDefault="00E55A22" w:rsidP="00E55A22">
            <w:pPr>
              <w:jc w:val="center"/>
              <w:rPr>
                <w:kern w:val="2"/>
              </w:rPr>
            </w:pPr>
            <w:proofErr w:type="gramStart"/>
            <w:r w:rsidRPr="00E55A22">
              <w:rPr>
                <w:kern w:val="2"/>
              </w:rPr>
              <w:t>п</w:t>
            </w:r>
            <w:proofErr w:type="gramEnd"/>
            <w:r w:rsidRPr="00E55A22">
              <w:rPr>
                <w:kern w:val="2"/>
              </w:rPr>
              <w:t>/п</w:t>
            </w:r>
          </w:p>
        </w:tc>
        <w:tc>
          <w:tcPr>
            <w:tcW w:w="2975" w:type="dxa"/>
            <w:vMerge w:val="restart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Наименование мероприятия</w:t>
            </w:r>
          </w:p>
        </w:tc>
        <w:tc>
          <w:tcPr>
            <w:tcW w:w="2128" w:type="dxa"/>
            <w:vMerge w:val="restart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E55A22" w:rsidRPr="00E55A22" w:rsidRDefault="00E55A22" w:rsidP="00E55A22">
            <w:pPr>
              <w:ind w:hanging="85"/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Срок исполнения</w:t>
            </w:r>
          </w:p>
        </w:tc>
        <w:tc>
          <w:tcPr>
            <w:tcW w:w="8222" w:type="dxa"/>
            <w:gridSpan w:val="6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 xml:space="preserve">Финансовая оценка (бюджетный эффект) </w:t>
            </w:r>
          </w:p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(тыс. рублей) *</w:t>
            </w:r>
          </w:p>
        </w:tc>
      </w:tr>
      <w:tr w:rsidR="00E55A22" w:rsidRPr="00E55A22" w:rsidTr="005C035B">
        <w:tc>
          <w:tcPr>
            <w:tcW w:w="710" w:type="dxa"/>
            <w:vMerge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2975" w:type="dxa"/>
            <w:vMerge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2128" w:type="dxa"/>
            <w:vMerge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1417" w:type="dxa"/>
            <w:vMerge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2019 год</w:t>
            </w:r>
          </w:p>
        </w:tc>
        <w:tc>
          <w:tcPr>
            <w:tcW w:w="1417" w:type="dxa"/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2020 год</w:t>
            </w:r>
          </w:p>
        </w:tc>
        <w:tc>
          <w:tcPr>
            <w:tcW w:w="1276" w:type="dxa"/>
          </w:tcPr>
          <w:p w:rsidR="00E55A22" w:rsidRPr="00E55A22" w:rsidRDefault="00E55A22" w:rsidP="00E55A22">
            <w:pPr>
              <w:jc w:val="center"/>
            </w:pPr>
            <w:r w:rsidRPr="00E55A22">
              <w:rPr>
                <w:kern w:val="2"/>
              </w:rPr>
              <w:t>2021 год</w:t>
            </w:r>
          </w:p>
        </w:tc>
        <w:tc>
          <w:tcPr>
            <w:tcW w:w="1418" w:type="dxa"/>
          </w:tcPr>
          <w:p w:rsidR="00E55A22" w:rsidRPr="00E55A22" w:rsidRDefault="00E55A22" w:rsidP="00E55A22">
            <w:pPr>
              <w:jc w:val="center"/>
            </w:pPr>
            <w:r w:rsidRPr="00E55A22">
              <w:rPr>
                <w:kern w:val="2"/>
              </w:rPr>
              <w:t>2022 год</w:t>
            </w:r>
          </w:p>
        </w:tc>
        <w:tc>
          <w:tcPr>
            <w:tcW w:w="1417" w:type="dxa"/>
          </w:tcPr>
          <w:p w:rsidR="00E55A22" w:rsidRPr="00E55A22" w:rsidRDefault="00E55A22" w:rsidP="00E55A22">
            <w:pPr>
              <w:jc w:val="center"/>
            </w:pPr>
            <w:r w:rsidRPr="00E55A22">
              <w:rPr>
                <w:kern w:val="2"/>
              </w:rPr>
              <w:t>2023 год</w:t>
            </w:r>
          </w:p>
        </w:tc>
        <w:tc>
          <w:tcPr>
            <w:tcW w:w="1418" w:type="dxa"/>
          </w:tcPr>
          <w:p w:rsidR="00E55A22" w:rsidRPr="00E55A22" w:rsidRDefault="00E55A22" w:rsidP="00E55A22">
            <w:pPr>
              <w:jc w:val="center"/>
            </w:pPr>
            <w:r w:rsidRPr="00E55A22">
              <w:rPr>
                <w:kern w:val="2"/>
              </w:rPr>
              <w:t>2024 год</w:t>
            </w:r>
          </w:p>
        </w:tc>
      </w:tr>
    </w:tbl>
    <w:p w:rsidR="00E55A22" w:rsidRPr="00E55A22" w:rsidRDefault="00E55A22" w:rsidP="00E55A22">
      <w:pPr>
        <w:jc w:val="center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3"/>
        <w:gridCol w:w="68"/>
        <w:gridCol w:w="575"/>
        <w:gridCol w:w="2442"/>
        <w:gridCol w:w="2157"/>
        <w:gridCol w:w="1440"/>
        <w:gridCol w:w="1296"/>
        <w:gridCol w:w="1441"/>
        <w:gridCol w:w="1294"/>
        <w:gridCol w:w="1440"/>
        <w:gridCol w:w="1439"/>
        <w:gridCol w:w="1439"/>
      </w:tblGrid>
      <w:tr w:rsidR="00E55A22" w:rsidRPr="00E55A22" w:rsidTr="000B60FE">
        <w:trPr>
          <w:tblHeader/>
        </w:trPr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1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2" w:rsidRPr="00E55A22" w:rsidRDefault="00E55A22" w:rsidP="00E55A22">
            <w:pPr>
              <w:jc w:val="center"/>
              <w:rPr>
                <w:kern w:val="2"/>
              </w:rPr>
            </w:pPr>
            <w:r w:rsidRPr="00E55A22">
              <w:rPr>
                <w:kern w:val="2"/>
              </w:rPr>
              <w:t>10</w:t>
            </w:r>
          </w:p>
        </w:tc>
      </w:tr>
      <w:tr w:rsidR="00E55A22" w:rsidRPr="00776916" w:rsidTr="000B60FE">
        <w:tc>
          <w:tcPr>
            <w:tcW w:w="15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A22" w:rsidRPr="00776916" w:rsidRDefault="009C5882" w:rsidP="008D6A97">
            <w:pPr>
              <w:jc w:val="center"/>
              <w:rPr>
                <w:kern w:val="2"/>
                <w:highlight w:val="magenta"/>
              </w:rPr>
            </w:pPr>
            <w:r w:rsidRPr="00193A76">
              <w:rPr>
                <w:kern w:val="2"/>
                <w:lang w:val="en-US"/>
              </w:rPr>
              <w:t>I</w:t>
            </w:r>
            <w:r w:rsidRPr="00193A76">
              <w:rPr>
                <w:kern w:val="2"/>
              </w:rPr>
              <w:t>. Направления по росту</w:t>
            </w:r>
            <w:r>
              <w:rPr>
                <w:kern w:val="2"/>
              </w:rPr>
              <w:t xml:space="preserve"> доходов</w:t>
            </w:r>
            <w:r w:rsidRPr="00193A76">
              <w:rPr>
                <w:kern w:val="2"/>
              </w:rPr>
              <w:t xml:space="preserve"> бюджета </w:t>
            </w:r>
            <w:r w:rsidR="008D6A97">
              <w:rPr>
                <w:kern w:val="2"/>
              </w:rPr>
              <w:t>Новоалександровского сельского поселения.</w:t>
            </w:r>
          </w:p>
        </w:tc>
      </w:tr>
      <w:tr w:rsidR="008F5D19" w:rsidRPr="00776916" w:rsidTr="000B60F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9" w:rsidRPr="00193A76" w:rsidRDefault="008F5D19" w:rsidP="009C5882">
            <w:pPr>
              <w:jc w:val="center"/>
              <w:rPr>
                <w:kern w:val="2"/>
              </w:rPr>
            </w:pP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9" w:rsidRPr="00193A76" w:rsidRDefault="008F5D19" w:rsidP="009C5882">
            <w:pPr>
              <w:rPr>
                <w:kern w:val="2"/>
              </w:rPr>
            </w:pPr>
            <w:r w:rsidRPr="00193A76">
              <w:rPr>
                <w:kern w:val="2"/>
              </w:rPr>
              <w:t xml:space="preserve">Всего по разделу </w:t>
            </w:r>
            <w:r w:rsidRPr="00193A76">
              <w:rPr>
                <w:kern w:val="2"/>
                <w:lang w:val="en-US"/>
              </w:rPr>
              <w:t>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9" w:rsidRPr="00193A76" w:rsidRDefault="008F5D19" w:rsidP="009C5882">
            <w:pPr>
              <w:rPr>
                <w:kern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19" w:rsidRPr="00193A76" w:rsidRDefault="008F5D19" w:rsidP="009C5882">
            <w:pPr>
              <w:jc w:val="center"/>
              <w:rPr>
                <w:kern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D19" w:rsidRPr="008F5D19" w:rsidRDefault="008F5D19" w:rsidP="008F5D19">
            <w:pPr>
              <w:jc w:val="center"/>
              <w:rPr>
                <w:kern w:val="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D19" w:rsidRPr="008F5D19" w:rsidRDefault="008F5D19" w:rsidP="008F5D19">
            <w:pPr>
              <w:jc w:val="center"/>
              <w:rPr>
                <w:kern w:val="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D19" w:rsidRPr="008F5D19" w:rsidRDefault="008F5D19" w:rsidP="008F5D19">
            <w:pPr>
              <w:jc w:val="center"/>
              <w:rPr>
                <w:kern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D19" w:rsidRPr="008F5D19" w:rsidRDefault="008F5D19" w:rsidP="008F5D19">
            <w:pPr>
              <w:jc w:val="center"/>
              <w:rPr>
                <w:kern w:val="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D19" w:rsidRPr="008F5D19" w:rsidRDefault="008F5D19" w:rsidP="008F5D19">
            <w:pPr>
              <w:jc w:val="center"/>
              <w:rPr>
                <w:kern w:val="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D19" w:rsidRPr="008F5D19" w:rsidRDefault="008F5D19" w:rsidP="008F5D19">
            <w:pPr>
              <w:jc w:val="center"/>
              <w:rPr>
                <w:kern w:val="2"/>
              </w:rPr>
            </w:pPr>
          </w:p>
        </w:tc>
      </w:tr>
      <w:tr w:rsidR="009C5882" w:rsidRPr="00776916" w:rsidTr="000B60F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2" w:rsidRPr="00193A76" w:rsidRDefault="009C5882" w:rsidP="009C5882">
            <w:pPr>
              <w:jc w:val="center"/>
              <w:rPr>
                <w:kern w:val="2"/>
              </w:rPr>
            </w:pPr>
            <w:r w:rsidRPr="00193A76">
              <w:rPr>
                <w:kern w:val="2"/>
              </w:rPr>
              <w:t>1.</w:t>
            </w:r>
          </w:p>
        </w:tc>
        <w:tc>
          <w:tcPr>
            <w:tcW w:w="15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2" w:rsidRPr="00193A76" w:rsidRDefault="003F6C4C" w:rsidP="008D6A97">
            <w:pPr>
              <w:jc w:val="center"/>
              <w:rPr>
                <w:kern w:val="2"/>
              </w:rPr>
            </w:pPr>
            <w:r>
              <w:t xml:space="preserve">Мероприятия </w:t>
            </w:r>
            <w:r w:rsidR="000E1FA5">
              <w:t>по расширению налогооблагаемой</w:t>
            </w:r>
            <w:r>
              <w:t xml:space="preserve"> базы бюджета Новоалександровского сельского поселения </w:t>
            </w:r>
            <w:r w:rsidR="00147A3D">
              <w:t>в числе</w:t>
            </w:r>
            <w:r>
              <w:t>:</w:t>
            </w:r>
          </w:p>
        </w:tc>
      </w:tr>
      <w:tr w:rsidR="009C5882" w:rsidRPr="00776916" w:rsidTr="000B60F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2" w:rsidRPr="00193A76" w:rsidRDefault="009C5882" w:rsidP="009C5882">
            <w:pPr>
              <w:jc w:val="center"/>
              <w:rPr>
                <w:kern w:val="2"/>
              </w:rPr>
            </w:pPr>
            <w:r w:rsidRPr="00193A76">
              <w:rPr>
                <w:kern w:val="2"/>
              </w:rPr>
              <w:t>1.1.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8A" w:rsidRPr="000B2C8A" w:rsidRDefault="003F6C4C" w:rsidP="000B2C8A">
            <w:pPr>
              <w:autoSpaceDE w:val="0"/>
              <w:autoSpaceDN w:val="0"/>
              <w:adjustRightInd w:val="0"/>
              <w:ind w:left="-122" w:firstLine="122"/>
              <w:rPr>
                <w:rStyle w:val="FontStyle23"/>
                <w:sz w:val="22"/>
                <w:szCs w:val="22"/>
              </w:rPr>
            </w:pPr>
            <w:r w:rsidRPr="000B2C8A">
              <w:rPr>
                <w:rStyle w:val="FontStyle23"/>
                <w:sz w:val="22"/>
                <w:szCs w:val="22"/>
              </w:rPr>
              <w:t xml:space="preserve">Увеличение </w:t>
            </w:r>
            <w:r w:rsidR="000B2C8A" w:rsidRPr="000B2C8A">
              <w:rPr>
                <w:rStyle w:val="FontStyle23"/>
                <w:sz w:val="22"/>
                <w:szCs w:val="22"/>
              </w:rPr>
              <w:t xml:space="preserve">объема  поступлений </w:t>
            </w:r>
            <w:r w:rsidR="00C049BF">
              <w:rPr>
                <w:rStyle w:val="FontStyle23"/>
                <w:sz w:val="22"/>
                <w:szCs w:val="22"/>
              </w:rPr>
              <w:t>не</w:t>
            </w:r>
            <w:r w:rsidR="000E1FA5" w:rsidRPr="000B2C8A">
              <w:rPr>
                <w:rStyle w:val="FontStyle23"/>
                <w:sz w:val="22"/>
                <w:szCs w:val="22"/>
              </w:rPr>
              <w:t>налоговых доходов</w:t>
            </w:r>
            <w:r w:rsidR="007411CB" w:rsidRPr="000B2C8A">
              <w:rPr>
                <w:rStyle w:val="FontStyle23"/>
                <w:sz w:val="22"/>
                <w:szCs w:val="22"/>
              </w:rPr>
              <w:t>,</w:t>
            </w:r>
            <w:r w:rsidR="000E1FA5" w:rsidRPr="000B2C8A">
              <w:rPr>
                <w:rStyle w:val="FontStyle23"/>
                <w:sz w:val="22"/>
                <w:szCs w:val="22"/>
              </w:rPr>
              <w:t xml:space="preserve"> </w:t>
            </w:r>
            <w:r w:rsidR="000B2C8A" w:rsidRPr="000B2C8A">
              <w:rPr>
                <w:rStyle w:val="FontStyle23"/>
                <w:sz w:val="22"/>
                <w:szCs w:val="22"/>
              </w:rPr>
              <w:t>в том числе:</w:t>
            </w:r>
          </w:p>
          <w:p w:rsidR="009C5882" w:rsidRPr="000B2C8A" w:rsidRDefault="000B2C8A" w:rsidP="000B2C8A">
            <w:pPr>
              <w:autoSpaceDE w:val="0"/>
              <w:autoSpaceDN w:val="0"/>
              <w:adjustRightInd w:val="0"/>
              <w:ind w:left="-122" w:firstLine="122"/>
              <w:rPr>
                <w:kern w:val="2"/>
                <w:sz w:val="22"/>
                <w:szCs w:val="22"/>
              </w:rPr>
            </w:pPr>
            <w:r w:rsidRPr="000B2C8A">
              <w:rPr>
                <w:rStyle w:val="FontStyle23"/>
                <w:sz w:val="22"/>
                <w:szCs w:val="22"/>
              </w:rPr>
              <w:t xml:space="preserve">- </w:t>
            </w:r>
            <w:r w:rsidR="000E1FA5" w:rsidRPr="000B2C8A">
              <w:rPr>
                <w:rStyle w:val="FontStyle23"/>
                <w:sz w:val="22"/>
                <w:szCs w:val="22"/>
              </w:rPr>
              <w:t xml:space="preserve">повышение эффективности использования имущества находящегося в муниципальной собственности </w:t>
            </w:r>
            <w:r w:rsidR="007411CB" w:rsidRPr="000B2C8A">
              <w:rPr>
                <w:rStyle w:val="FontStyle23"/>
                <w:sz w:val="22"/>
                <w:szCs w:val="22"/>
              </w:rPr>
              <w:t>(пересмотр,</w:t>
            </w:r>
            <w:r w:rsidR="0051241A" w:rsidRPr="000B2C8A">
              <w:rPr>
                <w:rStyle w:val="FontStyle23"/>
                <w:sz w:val="22"/>
                <w:szCs w:val="22"/>
              </w:rPr>
              <w:t xml:space="preserve"> </w:t>
            </w:r>
            <w:r w:rsidR="007411CB" w:rsidRPr="000B2C8A">
              <w:rPr>
                <w:rStyle w:val="FontStyle23"/>
                <w:sz w:val="22"/>
                <w:szCs w:val="22"/>
              </w:rPr>
              <w:t xml:space="preserve">актуализация и </w:t>
            </w:r>
            <w:r w:rsidR="00D7047C">
              <w:rPr>
                <w:rStyle w:val="FontStyle23"/>
                <w:sz w:val="22"/>
                <w:szCs w:val="22"/>
              </w:rPr>
              <w:t>индексация</w:t>
            </w:r>
            <w:r w:rsidR="007411CB" w:rsidRPr="000B2C8A">
              <w:rPr>
                <w:rStyle w:val="FontStyle23"/>
                <w:sz w:val="22"/>
                <w:szCs w:val="22"/>
              </w:rPr>
              <w:t>)</w:t>
            </w:r>
            <w:r>
              <w:rPr>
                <w:rStyle w:val="FontStyle23"/>
                <w:sz w:val="22"/>
                <w:szCs w:val="22"/>
              </w:rPr>
              <w:t xml:space="preserve"> </w:t>
            </w:r>
            <w:r w:rsidR="007411CB" w:rsidRPr="000B2C8A">
              <w:rPr>
                <w:rStyle w:val="FontStyle23"/>
                <w:sz w:val="22"/>
                <w:szCs w:val="22"/>
              </w:rPr>
              <w:t>договоров аренды муниципального имущества</w:t>
            </w:r>
            <w:r w:rsidR="00D56ABA" w:rsidRPr="000B2C8A">
              <w:rPr>
                <w:rStyle w:val="FontStyle23"/>
                <w:sz w:val="22"/>
                <w:szCs w:val="22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2" w:rsidRPr="000B2C8A" w:rsidRDefault="008D6A97" w:rsidP="008D6A97">
            <w:pPr>
              <w:pStyle w:val="Style13"/>
              <w:widowControl/>
              <w:spacing w:line="240" w:lineRule="auto"/>
              <w:jc w:val="left"/>
              <w:rPr>
                <w:kern w:val="2"/>
                <w:sz w:val="22"/>
                <w:szCs w:val="22"/>
              </w:rPr>
            </w:pPr>
            <w:r w:rsidRPr="000B2C8A">
              <w:rPr>
                <w:rStyle w:val="FontStyle23"/>
                <w:sz w:val="22"/>
                <w:szCs w:val="22"/>
              </w:rPr>
              <w:t>Администрация Новоалександровского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2" w:rsidRPr="000B2C8A" w:rsidRDefault="008D6A97" w:rsidP="00147A3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0B2C8A">
              <w:rPr>
                <w:rStyle w:val="FontStyle23"/>
                <w:sz w:val="22"/>
                <w:szCs w:val="22"/>
              </w:rPr>
              <w:t>на постоянной основе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2" w:rsidRPr="00E51FC6" w:rsidRDefault="000B2C8A" w:rsidP="008D6A9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2" w:rsidRPr="00E51FC6" w:rsidRDefault="000B2C8A" w:rsidP="008D6A9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2" w:rsidRPr="00E51FC6" w:rsidRDefault="000B2C8A" w:rsidP="009C588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2" w:rsidRPr="006E6093" w:rsidRDefault="000B2C8A" w:rsidP="009C588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2" w:rsidRPr="00D53AF4" w:rsidRDefault="000B2C8A" w:rsidP="009C588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82" w:rsidRPr="00D53AF4" w:rsidRDefault="000B2C8A" w:rsidP="009C588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1,0</w:t>
            </w:r>
          </w:p>
        </w:tc>
      </w:tr>
      <w:tr w:rsidR="00D53AF4" w:rsidRPr="00776916" w:rsidTr="000B60F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F4" w:rsidRPr="006E6093" w:rsidRDefault="00D04843" w:rsidP="00D04843">
            <w:pPr>
              <w:pStyle w:val="ConsPlusNormal"/>
              <w:spacing w:line="216" w:lineRule="auto"/>
              <w:jc w:val="center"/>
              <w:rPr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b w:val="0"/>
                <w:bCs w:val="0"/>
                <w:kern w:val="2"/>
                <w:sz w:val="20"/>
                <w:szCs w:val="20"/>
              </w:rPr>
              <w:t>1.</w:t>
            </w:r>
            <w:r w:rsidR="00D53AF4" w:rsidRPr="006E6093">
              <w:rPr>
                <w:b w:val="0"/>
                <w:bCs w:val="0"/>
                <w:kern w:val="2"/>
                <w:sz w:val="20"/>
                <w:szCs w:val="20"/>
              </w:rPr>
              <w:t>2.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F4" w:rsidRPr="00E00DE5" w:rsidRDefault="00E00DE5" w:rsidP="008A3FBF">
            <w:pPr>
              <w:pStyle w:val="ConsPlusNormal"/>
              <w:spacing w:line="216" w:lineRule="auto"/>
              <w:rPr>
                <w:b w:val="0"/>
                <w:bCs w:val="0"/>
                <w:kern w:val="2"/>
                <w:sz w:val="24"/>
                <w:szCs w:val="24"/>
              </w:rPr>
            </w:pPr>
            <w:r w:rsidRPr="000B2C8A">
              <w:rPr>
                <w:rStyle w:val="FontStyle23"/>
                <w:b w:val="0"/>
                <w:sz w:val="22"/>
                <w:szCs w:val="22"/>
              </w:rPr>
              <w:t>Проведение работы  по оценке</w:t>
            </w:r>
            <w:r w:rsidR="00D04843" w:rsidRPr="000B2C8A">
              <w:rPr>
                <w:rStyle w:val="FontStyle23"/>
                <w:b w:val="0"/>
                <w:sz w:val="22"/>
                <w:szCs w:val="22"/>
              </w:rPr>
              <w:t xml:space="preserve"> эффективности  налоговых льгот</w:t>
            </w:r>
            <w:r w:rsidRPr="000B2C8A">
              <w:rPr>
                <w:rStyle w:val="FontStyle23"/>
                <w:b w:val="0"/>
                <w:sz w:val="22"/>
                <w:szCs w:val="22"/>
              </w:rPr>
              <w:t>,</w:t>
            </w:r>
            <w:r w:rsidR="00491F3E" w:rsidRPr="000B2C8A">
              <w:rPr>
                <w:rStyle w:val="FontStyle23"/>
                <w:b w:val="0"/>
                <w:sz w:val="22"/>
                <w:szCs w:val="22"/>
              </w:rPr>
              <w:t xml:space="preserve"> </w:t>
            </w:r>
            <w:r w:rsidRPr="000B2C8A">
              <w:rPr>
                <w:rStyle w:val="FontStyle23"/>
                <w:b w:val="0"/>
                <w:sz w:val="22"/>
                <w:szCs w:val="22"/>
              </w:rPr>
              <w:t xml:space="preserve">отмене </w:t>
            </w:r>
            <w:r w:rsidR="00491F3E" w:rsidRPr="000B2C8A">
              <w:rPr>
                <w:rStyle w:val="FontStyle23"/>
                <w:b w:val="0"/>
                <w:sz w:val="22"/>
                <w:szCs w:val="22"/>
              </w:rPr>
              <w:t>неэффективных налоговых</w:t>
            </w:r>
            <w:r w:rsidR="00491F3E">
              <w:rPr>
                <w:rStyle w:val="FontStyle23"/>
                <w:b w:val="0"/>
                <w:sz w:val="24"/>
                <w:szCs w:val="24"/>
              </w:rPr>
              <w:t xml:space="preserve"> льгот.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F4" w:rsidRPr="000B2C8A" w:rsidRDefault="00E00DE5" w:rsidP="00E00DE5">
            <w:pPr>
              <w:pStyle w:val="Style12"/>
              <w:widowControl/>
              <w:ind w:left="5" w:hanging="5"/>
              <w:rPr>
                <w:b/>
                <w:bCs/>
                <w:kern w:val="2"/>
                <w:sz w:val="22"/>
                <w:szCs w:val="22"/>
              </w:rPr>
            </w:pPr>
            <w:r w:rsidRPr="000B2C8A">
              <w:rPr>
                <w:rStyle w:val="FontStyle23"/>
                <w:sz w:val="22"/>
                <w:szCs w:val="22"/>
              </w:rPr>
              <w:t>Администрация Новоалександровского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F4" w:rsidRPr="000B2C8A" w:rsidRDefault="00E00DE5" w:rsidP="00E00DE5">
            <w:pPr>
              <w:pStyle w:val="ConsPlusNormal"/>
              <w:spacing w:line="216" w:lineRule="auto"/>
              <w:jc w:val="both"/>
              <w:rPr>
                <w:b w:val="0"/>
                <w:bCs w:val="0"/>
                <w:kern w:val="2"/>
                <w:sz w:val="22"/>
                <w:szCs w:val="22"/>
              </w:rPr>
            </w:pPr>
            <w:r w:rsidRPr="000B2C8A">
              <w:rPr>
                <w:rStyle w:val="FontStyle23"/>
                <w:b w:val="0"/>
                <w:sz w:val="22"/>
                <w:szCs w:val="22"/>
              </w:rPr>
              <w:t>на постоянной основе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F4" w:rsidRPr="006E6093" w:rsidRDefault="003D409A" w:rsidP="00D53AF4">
            <w:pPr>
              <w:pStyle w:val="ConsPlusNormal"/>
              <w:spacing w:line="216" w:lineRule="auto"/>
              <w:jc w:val="center"/>
              <w:rPr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b w:val="0"/>
                <w:bCs w:val="0"/>
                <w:kern w:val="2"/>
                <w:sz w:val="20"/>
                <w:szCs w:val="20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F4" w:rsidRPr="006E6093" w:rsidRDefault="003D409A" w:rsidP="00D53AF4">
            <w:pPr>
              <w:pStyle w:val="ConsPlusNormal"/>
              <w:spacing w:line="216" w:lineRule="auto"/>
              <w:jc w:val="center"/>
              <w:rPr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b w:val="0"/>
                <w:bCs w:val="0"/>
                <w:kern w:val="2"/>
                <w:sz w:val="20"/>
                <w:szCs w:val="20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F4" w:rsidRPr="006E6093" w:rsidRDefault="003D409A" w:rsidP="00D53AF4">
            <w:pPr>
              <w:pStyle w:val="ConsPlusNormal"/>
              <w:spacing w:line="216" w:lineRule="auto"/>
              <w:jc w:val="center"/>
              <w:rPr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b w:val="0"/>
                <w:bCs w:val="0"/>
                <w:kern w:val="2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F4" w:rsidRPr="006E6093" w:rsidRDefault="003D409A" w:rsidP="00D53AF4">
            <w:pPr>
              <w:pStyle w:val="ConsPlusNormal"/>
              <w:spacing w:line="216" w:lineRule="auto"/>
              <w:jc w:val="center"/>
              <w:rPr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b w:val="0"/>
                <w:bCs w:val="0"/>
                <w:kern w:val="2"/>
                <w:sz w:val="20"/>
                <w:szCs w:val="20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F4" w:rsidRPr="006E6093" w:rsidRDefault="003D409A" w:rsidP="00D53AF4">
            <w:pPr>
              <w:pStyle w:val="ConsPlusNormal"/>
              <w:spacing w:line="216" w:lineRule="auto"/>
              <w:jc w:val="center"/>
              <w:rPr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b w:val="0"/>
                <w:bCs w:val="0"/>
                <w:kern w:val="2"/>
                <w:sz w:val="20"/>
                <w:szCs w:val="20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F4" w:rsidRPr="006E6093" w:rsidRDefault="003D409A" w:rsidP="00D53AF4">
            <w:pPr>
              <w:pStyle w:val="ConsPlusNormal"/>
              <w:spacing w:line="216" w:lineRule="auto"/>
              <w:jc w:val="center"/>
              <w:rPr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b w:val="0"/>
                <w:bCs w:val="0"/>
                <w:kern w:val="2"/>
                <w:sz w:val="20"/>
                <w:szCs w:val="20"/>
              </w:rPr>
              <w:t>0,0</w:t>
            </w:r>
          </w:p>
        </w:tc>
      </w:tr>
      <w:tr w:rsidR="00BE3A58" w:rsidRPr="00776916" w:rsidTr="000B60F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8" w:rsidRDefault="00C049BF" w:rsidP="00D04843">
            <w:pPr>
              <w:pStyle w:val="ConsPlusNormal"/>
              <w:spacing w:line="216" w:lineRule="auto"/>
              <w:jc w:val="center"/>
              <w:rPr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b w:val="0"/>
                <w:bCs w:val="0"/>
                <w:kern w:val="2"/>
                <w:sz w:val="20"/>
                <w:szCs w:val="20"/>
              </w:rPr>
              <w:t>1.3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8" w:rsidRPr="000B2C8A" w:rsidRDefault="00C049BF" w:rsidP="008A3FBF">
            <w:pPr>
              <w:pStyle w:val="ConsPlusNormal"/>
              <w:spacing w:line="216" w:lineRule="auto"/>
              <w:rPr>
                <w:rStyle w:val="FontStyle23"/>
                <w:b w:val="0"/>
                <w:sz w:val="22"/>
                <w:szCs w:val="22"/>
              </w:rPr>
            </w:pPr>
            <w:r>
              <w:rPr>
                <w:rStyle w:val="FontStyle23"/>
                <w:b w:val="0"/>
                <w:sz w:val="22"/>
                <w:szCs w:val="22"/>
              </w:rPr>
              <w:t>Увеличение налоговой</w:t>
            </w:r>
            <w:r w:rsidR="00D7047C">
              <w:rPr>
                <w:rStyle w:val="FontStyle23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23"/>
                <w:b w:val="0"/>
                <w:sz w:val="22"/>
                <w:szCs w:val="22"/>
              </w:rPr>
              <w:t xml:space="preserve">базы по налогу на имущество физических лиц за счет </w:t>
            </w:r>
            <w:r w:rsidR="00D7047C">
              <w:rPr>
                <w:rStyle w:val="FontStyle23"/>
                <w:b w:val="0"/>
                <w:sz w:val="22"/>
                <w:szCs w:val="22"/>
              </w:rPr>
              <w:lastRenderedPageBreak/>
              <w:t>налогообло</w:t>
            </w:r>
            <w:r>
              <w:rPr>
                <w:rStyle w:val="FontStyle23"/>
                <w:b w:val="0"/>
                <w:sz w:val="22"/>
                <w:szCs w:val="22"/>
              </w:rPr>
              <w:t>ж</w:t>
            </w:r>
            <w:r w:rsidR="00D7047C">
              <w:rPr>
                <w:rStyle w:val="FontStyle23"/>
                <w:b w:val="0"/>
                <w:sz w:val="22"/>
                <w:szCs w:val="22"/>
              </w:rPr>
              <w:t>ения от кадастровой стоимости объектов</w:t>
            </w:r>
            <w:r>
              <w:rPr>
                <w:rStyle w:val="FontStyle23"/>
                <w:b w:val="0"/>
                <w:sz w:val="22"/>
                <w:szCs w:val="22"/>
              </w:rPr>
              <w:t xml:space="preserve">, не имеющих инвентаризационную стоимость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8" w:rsidRPr="000B2C8A" w:rsidRDefault="00C049BF" w:rsidP="00E00DE5">
            <w:pPr>
              <w:pStyle w:val="Style12"/>
              <w:widowControl/>
              <w:ind w:left="5" w:hanging="5"/>
              <w:rPr>
                <w:rStyle w:val="FontStyle23"/>
                <w:sz w:val="22"/>
                <w:szCs w:val="22"/>
              </w:rPr>
            </w:pPr>
            <w:r w:rsidRPr="000B2C8A">
              <w:rPr>
                <w:rStyle w:val="FontStyle23"/>
                <w:sz w:val="22"/>
                <w:szCs w:val="22"/>
              </w:rPr>
              <w:lastRenderedPageBreak/>
              <w:t xml:space="preserve">Администрация Новоалександровского сельского </w:t>
            </w:r>
            <w:r w:rsidRPr="000B2C8A">
              <w:rPr>
                <w:rStyle w:val="FontStyle23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8" w:rsidRPr="000B2C8A" w:rsidRDefault="00C049BF" w:rsidP="00E00DE5">
            <w:pPr>
              <w:pStyle w:val="ConsPlusNormal"/>
              <w:spacing w:line="216" w:lineRule="auto"/>
              <w:jc w:val="both"/>
              <w:rPr>
                <w:rStyle w:val="FontStyle23"/>
                <w:b w:val="0"/>
                <w:sz w:val="22"/>
                <w:szCs w:val="22"/>
              </w:rPr>
            </w:pPr>
            <w:r>
              <w:rPr>
                <w:rStyle w:val="FontStyle23"/>
                <w:b w:val="0"/>
                <w:sz w:val="22"/>
                <w:szCs w:val="22"/>
              </w:rPr>
              <w:lastRenderedPageBreak/>
              <w:t>2019 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8" w:rsidRDefault="00C049BF" w:rsidP="00D53AF4">
            <w:pPr>
              <w:pStyle w:val="ConsPlusNormal"/>
              <w:spacing w:line="216" w:lineRule="auto"/>
              <w:jc w:val="center"/>
              <w:rPr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b w:val="0"/>
                <w:bCs w:val="0"/>
                <w:kern w:val="2"/>
                <w:sz w:val="20"/>
                <w:szCs w:val="20"/>
              </w:rPr>
              <w:t>0,3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A58" w:rsidRDefault="00C049BF" w:rsidP="00D53AF4">
            <w:pPr>
              <w:pStyle w:val="ConsPlusNormal"/>
              <w:spacing w:line="216" w:lineRule="auto"/>
              <w:jc w:val="center"/>
              <w:rPr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b w:val="0"/>
                <w:bCs w:val="0"/>
                <w:kern w:val="2"/>
                <w:sz w:val="20"/>
                <w:szCs w:val="20"/>
              </w:rPr>
              <w:t>0,3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8" w:rsidRDefault="00C049BF" w:rsidP="00D53AF4">
            <w:pPr>
              <w:pStyle w:val="ConsPlusNormal"/>
              <w:spacing w:line="216" w:lineRule="auto"/>
              <w:jc w:val="center"/>
              <w:rPr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b w:val="0"/>
                <w:bCs w:val="0"/>
                <w:kern w:val="2"/>
                <w:sz w:val="20"/>
                <w:szCs w:val="20"/>
              </w:rPr>
              <w:t>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8" w:rsidRDefault="00C049BF" w:rsidP="00D53AF4">
            <w:pPr>
              <w:pStyle w:val="ConsPlusNormal"/>
              <w:spacing w:line="216" w:lineRule="auto"/>
              <w:jc w:val="center"/>
              <w:rPr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b w:val="0"/>
                <w:bCs w:val="0"/>
                <w:kern w:val="2"/>
                <w:sz w:val="20"/>
                <w:szCs w:val="20"/>
              </w:rPr>
              <w:t>0,3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8" w:rsidRDefault="00C049BF" w:rsidP="00D53AF4">
            <w:pPr>
              <w:pStyle w:val="ConsPlusNormal"/>
              <w:spacing w:line="216" w:lineRule="auto"/>
              <w:jc w:val="center"/>
              <w:rPr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b w:val="0"/>
                <w:bCs w:val="0"/>
                <w:kern w:val="2"/>
                <w:sz w:val="20"/>
                <w:szCs w:val="20"/>
              </w:rPr>
              <w:t>0,3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58" w:rsidRDefault="00C049BF" w:rsidP="00D53AF4">
            <w:pPr>
              <w:pStyle w:val="ConsPlusNormal"/>
              <w:spacing w:line="216" w:lineRule="auto"/>
              <w:jc w:val="center"/>
              <w:rPr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b w:val="0"/>
                <w:bCs w:val="0"/>
                <w:kern w:val="2"/>
                <w:sz w:val="20"/>
                <w:szCs w:val="20"/>
              </w:rPr>
              <w:t>0,3</w:t>
            </w:r>
          </w:p>
        </w:tc>
      </w:tr>
      <w:tr w:rsidR="00491F3E" w:rsidRPr="00776916" w:rsidTr="000B60F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3E" w:rsidRDefault="00491F3E" w:rsidP="00D04843">
            <w:pPr>
              <w:pStyle w:val="ConsPlusNormal"/>
              <w:spacing w:line="216" w:lineRule="auto"/>
              <w:jc w:val="center"/>
              <w:rPr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b w:val="0"/>
                <w:bCs w:val="0"/>
                <w:kern w:val="2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0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F3E" w:rsidRPr="00147A3D" w:rsidRDefault="00147A3D" w:rsidP="00491F3E">
            <w:pPr>
              <w:pStyle w:val="ConsPlusNormal"/>
              <w:spacing w:line="216" w:lineRule="auto"/>
              <w:rPr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rStyle w:val="FontStyle23"/>
                <w:b w:val="0"/>
                <w:sz w:val="24"/>
                <w:szCs w:val="24"/>
              </w:rPr>
              <w:t xml:space="preserve">           </w:t>
            </w:r>
            <w:r w:rsidR="00491F3E" w:rsidRPr="00147A3D">
              <w:rPr>
                <w:rStyle w:val="FontStyle23"/>
                <w:b w:val="0"/>
                <w:sz w:val="20"/>
                <w:szCs w:val="20"/>
              </w:rPr>
              <w:t xml:space="preserve">Мероприятия в части повышения собираемости  </w:t>
            </w:r>
            <w:proofErr w:type="spellStart"/>
            <w:proofErr w:type="gramStart"/>
            <w:r w:rsidR="00D56ABA">
              <w:rPr>
                <w:rStyle w:val="FontStyle23"/>
                <w:b w:val="0"/>
                <w:sz w:val="20"/>
                <w:szCs w:val="20"/>
              </w:rPr>
              <w:t>собирае</w:t>
            </w:r>
            <w:r w:rsidR="00491F3E" w:rsidRPr="00147A3D">
              <w:rPr>
                <w:rStyle w:val="FontStyle23"/>
                <w:b w:val="0"/>
                <w:sz w:val="20"/>
                <w:szCs w:val="20"/>
              </w:rPr>
              <w:t>мости</w:t>
            </w:r>
            <w:proofErr w:type="spellEnd"/>
            <w:proofErr w:type="gramEnd"/>
            <w:r w:rsidR="00491F3E" w:rsidRPr="00147A3D">
              <w:rPr>
                <w:rStyle w:val="FontStyle23"/>
                <w:b w:val="0"/>
                <w:sz w:val="20"/>
                <w:szCs w:val="20"/>
              </w:rPr>
              <w:t xml:space="preserve">  налоговых доходов и снижение задолженности </w:t>
            </w:r>
            <w:r w:rsidRPr="00147A3D">
              <w:rPr>
                <w:rStyle w:val="FontStyle23"/>
                <w:b w:val="0"/>
                <w:sz w:val="20"/>
                <w:szCs w:val="20"/>
              </w:rPr>
              <w:t xml:space="preserve">по налоговым и неналоговым доходам </w:t>
            </w:r>
            <w:r>
              <w:rPr>
                <w:rStyle w:val="FontStyle23"/>
                <w:b w:val="0"/>
                <w:sz w:val="20"/>
                <w:szCs w:val="20"/>
              </w:rPr>
              <w:t>.</w:t>
            </w:r>
            <w:r w:rsidRPr="00147A3D">
              <w:rPr>
                <w:rStyle w:val="FontStyle23"/>
                <w:b w:val="0"/>
                <w:sz w:val="20"/>
                <w:szCs w:val="20"/>
              </w:rPr>
              <w:t xml:space="preserve"> </w:t>
            </w:r>
            <w:r w:rsidR="00491F3E" w:rsidRPr="00147A3D">
              <w:rPr>
                <w:rStyle w:val="FontStyle23"/>
                <w:b w:val="0"/>
                <w:sz w:val="20"/>
                <w:szCs w:val="20"/>
              </w:rPr>
              <w:t xml:space="preserve">  </w:t>
            </w:r>
          </w:p>
        </w:tc>
      </w:tr>
      <w:tr w:rsidR="00EC1654" w:rsidRPr="00776916" w:rsidTr="000B60FE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4" w:rsidRDefault="00147A3D" w:rsidP="00D53AF4">
            <w:pPr>
              <w:pStyle w:val="ConsPlusNormal"/>
              <w:spacing w:line="216" w:lineRule="auto"/>
              <w:jc w:val="center"/>
              <w:rPr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b w:val="0"/>
                <w:bCs w:val="0"/>
                <w:kern w:val="2"/>
                <w:sz w:val="20"/>
                <w:szCs w:val="20"/>
              </w:rPr>
              <w:t>2.1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4" w:rsidRPr="00147A3D" w:rsidRDefault="00147A3D" w:rsidP="008A3FBF">
            <w:pPr>
              <w:pStyle w:val="ConsPlusNormal"/>
              <w:spacing w:line="216" w:lineRule="auto"/>
              <w:rPr>
                <w:rStyle w:val="FontStyle23"/>
                <w:b w:val="0"/>
                <w:sz w:val="24"/>
                <w:szCs w:val="24"/>
              </w:rPr>
            </w:pPr>
            <w:r w:rsidRPr="000B2C8A">
              <w:rPr>
                <w:rStyle w:val="FontStyle23"/>
                <w:b w:val="0"/>
                <w:sz w:val="22"/>
                <w:szCs w:val="22"/>
              </w:rPr>
              <w:t>Организация и проведение заседаний</w:t>
            </w:r>
            <w:r w:rsidRPr="00147A3D">
              <w:rPr>
                <w:rStyle w:val="FontStyle23"/>
                <w:b w:val="0"/>
                <w:sz w:val="24"/>
                <w:szCs w:val="24"/>
              </w:rPr>
              <w:t xml:space="preserve"> </w:t>
            </w:r>
            <w:r w:rsidRPr="00D55BCD">
              <w:rPr>
                <w:rStyle w:val="FontStyle23"/>
                <w:b w:val="0"/>
                <w:sz w:val="22"/>
                <w:szCs w:val="22"/>
              </w:rPr>
              <w:t>Координационного совета по вопросам собираемости  налогов и других платежей Новоалександровского сельского поселения  в соответствии  с постановлением администрации Новоалександровского сельского поселения от 11.02.2016 г.№ 25 «О создании  комиссии  по обеспечению  устойчивого  социально-экономического</w:t>
            </w:r>
            <w:r w:rsidRPr="00D55BCD">
              <w:rPr>
                <w:rStyle w:val="FontStyle23"/>
                <w:sz w:val="22"/>
                <w:szCs w:val="22"/>
              </w:rPr>
              <w:t xml:space="preserve"> </w:t>
            </w:r>
            <w:r w:rsidR="00D56ABA" w:rsidRPr="00D55BCD">
              <w:rPr>
                <w:rStyle w:val="FontStyle23"/>
                <w:b w:val="0"/>
                <w:sz w:val="22"/>
                <w:szCs w:val="22"/>
              </w:rPr>
              <w:t xml:space="preserve">развития </w:t>
            </w:r>
            <w:r w:rsidRPr="00D55BCD">
              <w:rPr>
                <w:rStyle w:val="FontStyle23"/>
                <w:b w:val="0"/>
                <w:sz w:val="22"/>
                <w:szCs w:val="22"/>
              </w:rPr>
              <w:t>Новоалександровского сельского поселения».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4" w:rsidRPr="00BE3A58" w:rsidRDefault="00796119" w:rsidP="00E00DE5">
            <w:pPr>
              <w:pStyle w:val="Style12"/>
              <w:widowControl/>
              <w:ind w:left="5" w:hanging="5"/>
              <w:rPr>
                <w:rStyle w:val="FontStyle23"/>
                <w:sz w:val="22"/>
                <w:szCs w:val="22"/>
              </w:rPr>
            </w:pPr>
            <w:r w:rsidRPr="00BE3A58">
              <w:rPr>
                <w:rStyle w:val="FontStyle23"/>
                <w:sz w:val="22"/>
                <w:szCs w:val="22"/>
              </w:rPr>
              <w:t>Администрация Новоалександровского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4" w:rsidRPr="00BE3A58" w:rsidRDefault="00796119" w:rsidP="00E00DE5">
            <w:pPr>
              <w:pStyle w:val="ConsPlusNormal"/>
              <w:spacing w:line="216" w:lineRule="auto"/>
              <w:jc w:val="both"/>
              <w:rPr>
                <w:rStyle w:val="FontStyle23"/>
                <w:b w:val="0"/>
                <w:sz w:val="22"/>
                <w:szCs w:val="22"/>
              </w:rPr>
            </w:pPr>
            <w:r w:rsidRPr="00BE3A58">
              <w:rPr>
                <w:rStyle w:val="FontStyle23"/>
                <w:b w:val="0"/>
                <w:sz w:val="22"/>
                <w:szCs w:val="22"/>
              </w:rPr>
              <w:t>на постоянной основе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4" w:rsidRDefault="00D56ABA" w:rsidP="00D53AF4">
            <w:pPr>
              <w:pStyle w:val="ConsPlusNormal"/>
              <w:spacing w:line="216" w:lineRule="auto"/>
              <w:jc w:val="center"/>
              <w:rPr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b w:val="0"/>
                <w:bCs w:val="0"/>
                <w:kern w:val="2"/>
                <w:sz w:val="20"/>
                <w:szCs w:val="20"/>
              </w:rPr>
              <w:t>12,0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654" w:rsidRDefault="00D56ABA" w:rsidP="00D53AF4">
            <w:pPr>
              <w:pStyle w:val="ConsPlusNormal"/>
              <w:spacing w:line="216" w:lineRule="auto"/>
              <w:jc w:val="center"/>
              <w:rPr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b w:val="0"/>
                <w:bCs w:val="0"/>
                <w:kern w:val="2"/>
                <w:sz w:val="20"/>
                <w:szCs w:val="20"/>
              </w:rPr>
              <w:t>13,0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4" w:rsidRDefault="00D56ABA" w:rsidP="00D53AF4">
            <w:pPr>
              <w:pStyle w:val="ConsPlusNormal"/>
              <w:spacing w:line="216" w:lineRule="auto"/>
              <w:jc w:val="center"/>
              <w:rPr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b w:val="0"/>
                <w:bCs w:val="0"/>
                <w:kern w:val="2"/>
                <w:sz w:val="20"/>
                <w:szCs w:val="20"/>
              </w:rPr>
              <w:t>13,0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4" w:rsidRDefault="00D56ABA" w:rsidP="00D53AF4">
            <w:pPr>
              <w:pStyle w:val="ConsPlusNormal"/>
              <w:spacing w:line="216" w:lineRule="auto"/>
              <w:jc w:val="center"/>
              <w:rPr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b w:val="0"/>
                <w:bCs w:val="0"/>
                <w:kern w:val="2"/>
                <w:sz w:val="20"/>
                <w:szCs w:val="20"/>
              </w:rPr>
              <w:t>13,0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4" w:rsidRDefault="00D56ABA" w:rsidP="00D53AF4">
            <w:pPr>
              <w:pStyle w:val="ConsPlusNormal"/>
              <w:spacing w:line="216" w:lineRule="auto"/>
              <w:jc w:val="center"/>
              <w:rPr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b w:val="0"/>
                <w:bCs w:val="0"/>
                <w:kern w:val="2"/>
                <w:sz w:val="20"/>
                <w:szCs w:val="20"/>
              </w:rPr>
              <w:t>13,0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4" w:rsidRDefault="00D56ABA" w:rsidP="00D53AF4">
            <w:pPr>
              <w:pStyle w:val="ConsPlusNormal"/>
              <w:spacing w:line="216" w:lineRule="auto"/>
              <w:jc w:val="center"/>
              <w:rPr>
                <w:b w:val="0"/>
                <w:bCs w:val="0"/>
                <w:kern w:val="2"/>
                <w:sz w:val="20"/>
                <w:szCs w:val="20"/>
              </w:rPr>
            </w:pPr>
            <w:r>
              <w:rPr>
                <w:b w:val="0"/>
                <w:bCs w:val="0"/>
                <w:kern w:val="2"/>
                <w:sz w:val="20"/>
                <w:szCs w:val="20"/>
              </w:rPr>
              <w:t>13,0</w:t>
            </w:r>
          </w:p>
        </w:tc>
      </w:tr>
      <w:tr w:rsidR="00033B7D" w:rsidRPr="00776916" w:rsidTr="000B60FE">
        <w:trPr>
          <w:gridAfter w:val="9"/>
          <w:wAfter w:w="14388" w:type="dxa"/>
        </w:trPr>
        <w:tc>
          <w:tcPr>
            <w:tcW w:w="1296" w:type="dxa"/>
            <w:gridSpan w:val="3"/>
          </w:tcPr>
          <w:p w:rsidR="00033B7D" w:rsidRPr="00DF143C" w:rsidRDefault="00033B7D" w:rsidP="002B2034">
            <w:pPr>
              <w:autoSpaceDE w:val="0"/>
              <w:autoSpaceDN w:val="0"/>
              <w:adjustRightInd w:val="0"/>
              <w:jc w:val="center"/>
            </w:pPr>
          </w:p>
        </w:tc>
      </w:tr>
      <w:tr w:rsidR="00033B7D" w:rsidRPr="00C94032" w:rsidTr="000B60FE">
        <w:tc>
          <w:tcPr>
            <w:tcW w:w="15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033B7D">
            <w:pPr>
              <w:jc w:val="center"/>
              <w:rPr>
                <w:kern w:val="2"/>
              </w:rPr>
            </w:pPr>
            <w:r w:rsidRPr="00C94032">
              <w:rPr>
                <w:kern w:val="2"/>
                <w:lang w:val="en-US"/>
              </w:rPr>
              <w:t>II</w:t>
            </w:r>
            <w:r w:rsidRPr="00C94032">
              <w:rPr>
                <w:kern w:val="2"/>
              </w:rPr>
              <w:t xml:space="preserve">. Направления по оптимизации расходов бюджета </w:t>
            </w:r>
            <w:r>
              <w:rPr>
                <w:kern w:val="2"/>
              </w:rPr>
              <w:t xml:space="preserve">Новоалександровского сельского поселения </w:t>
            </w:r>
          </w:p>
        </w:tc>
      </w:tr>
      <w:tr w:rsidR="00033B7D" w:rsidRPr="00C94032" w:rsidTr="000B60FE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jc w:val="center"/>
              <w:rPr>
                <w:bCs/>
                <w:kern w:val="2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94032">
              <w:rPr>
                <w:kern w:val="2"/>
              </w:rPr>
              <w:t xml:space="preserve">Всего по разделу </w:t>
            </w:r>
            <w:r w:rsidRPr="00C94032">
              <w:rPr>
                <w:kern w:val="2"/>
                <w:lang w:val="en-US"/>
              </w:rPr>
              <w:t>II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autoSpaceDE w:val="0"/>
              <w:autoSpaceDN w:val="0"/>
              <w:rPr>
                <w:kern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A8205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A85616" w:rsidRDefault="00BE3A58" w:rsidP="00A82050">
            <w:pPr>
              <w:jc w:val="center"/>
            </w:pPr>
            <w:r>
              <w:t>10,0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A85616" w:rsidRDefault="00BE3A58" w:rsidP="00A82050">
            <w:pPr>
              <w:jc w:val="center"/>
            </w:pPr>
            <w:r>
              <w:t>10,0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A85616" w:rsidRDefault="00BE3A58" w:rsidP="00A82050">
            <w:pPr>
              <w:jc w:val="center"/>
            </w:pPr>
            <w: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A85616" w:rsidRDefault="00BE3A58" w:rsidP="00A82050">
            <w:pPr>
              <w:jc w:val="center"/>
            </w:pPr>
            <w:r>
              <w:t>10,0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A85616" w:rsidRDefault="00BE3A58" w:rsidP="00A82050">
            <w:pPr>
              <w:jc w:val="center"/>
            </w:pPr>
            <w:r>
              <w:t>10,0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Default="00BE3A58" w:rsidP="00A82050">
            <w:pPr>
              <w:jc w:val="center"/>
            </w:pPr>
            <w:r>
              <w:t>10,0</w:t>
            </w:r>
          </w:p>
        </w:tc>
      </w:tr>
      <w:tr w:rsidR="00033B7D" w:rsidRPr="00C94032" w:rsidTr="000B60FE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1.</w:t>
            </w:r>
          </w:p>
        </w:tc>
        <w:tc>
          <w:tcPr>
            <w:tcW w:w="14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4376B1" w:rsidP="00776916">
            <w:pPr>
              <w:jc w:val="center"/>
            </w:pPr>
            <w:r>
              <w:rPr>
                <w:rStyle w:val="FontStyle23"/>
              </w:rPr>
              <w:t>Муниципальная служба</w:t>
            </w:r>
          </w:p>
        </w:tc>
      </w:tr>
      <w:tr w:rsidR="00033B7D" w:rsidRPr="00C94032" w:rsidTr="000B60FE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  <w:r w:rsidRPr="00C94032">
              <w:rPr>
                <w:kern w:val="2"/>
              </w:rPr>
              <w:t>.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BE3A58" w:rsidRDefault="004376B1" w:rsidP="00DE40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3A58">
              <w:rPr>
                <w:rStyle w:val="FontStyle23"/>
                <w:sz w:val="22"/>
                <w:szCs w:val="22"/>
              </w:rPr>
              <w:t>Проведение анализа дублирующих функций органов местного самоуправления в целях дальнейшей  оптимизации дублирующего  функционала</w:t>
            </w:r>
            <w:proofErr w:type="gramStart"/>
            <w:r w:rsidRPr="00BE3A58">
              <w:rPr>
                <w:rStyle w:val="FontStyle23"/>
                <w:sz w:val="22"/>
                <w:szCs w:val="22"/>
              </w:rPr>
              <w:t xml:space="preserve"> ,</w:t>
            </w:r>
            <w:proofErr w:type="gramEnd"/>
            <w:r w:rsidRPr="00BE3A58">
              <w:rPr>
                <w:rStyle w:val="FontStyle23"/>
                <w:sz w:val="22"/>
                <w:szCs w:val="22"/>
              </w:rPr>
              <w:t>включая сокращение численности работников  соответствующих органов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BE3A58" w:rsidRDefault="004376B1" w:rsidP="004376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3A58">
              <w:rPr>
                <w:rStyle w:val="FontStyle23"/>
                <w:sz w:val="22"/>
                <w:szCs w:val="22"/>
              </w:rPr>
              <w:t xml:space="preserve">Администрация Новоалександровского сельского поселения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BE3A58" w:rsidRDefault="004376B1" w:rsidP="00147A3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E3A58">
              <w:rPr>
                <w:rStyle w:val="FontStyle23"/>
                <w:sz w:val="22"/>
                <w:szCs w:val="22"/>
              </w:rPr>
              <w:t>на постоянной основе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3D409A" w:rsidP="00E55A2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3D409A" w:rsidP="00E55A22">
            <w:pPr>
              <w:jc w:val="center"/>
            </w:pPr>
            <w:r>
              <w:t>**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3D409A" w:rsidP="00E55A22">
            <w:pPr>
              <w:jc w:val="center"/>
            </w:pPr>
            <w:r>
              <w:t>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3D409A" w:rsidP="00E55A22">
            <w:pPr>
              <w:jc w:val="center"/>
            </w:pPr>
            <w:r>
              <w:t>**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3D409A" w:rsidP="00E55A22">
            <w:pPr>
              <w:jc w:val="center"/>
            </w:pPr>
            <w:r>
              <w:t>**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3D409A" w:rsidP="00E55A22">
            <w:pPr>
              <w:jc w:val="center"/>
            </w:pPr>
            <w:r>
              <w:t>**</w:t>
            </w:r>
          </w:p>
        </w:tc>
      </w:tr>
      <w:tr w:rsidR="00033B7D" w:rsidRPr="00C94032" w:rsidTr="000B60FE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2.</w:t>
            </w:r>
          </w:p>
        </w:tc>
        <w:tc>
          <w:tcPr>
            <w:tcW w:w="14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033B7D" w:rsidRPr="00C94032" w:rsidTr="000B60FE"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2.1.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B60FE" w:rsidP="006E2F7C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rStyle w:val="FontStyle23"/>
                <w:sz w:val="22"/>
                <w:szCs w:val="22"/>
              </w:rPr>
              <w:t xml:space="preserve">Соблюдение   </w:t>
            </w:r>
            <w:proofErr w:type="gramStart"/>
            <w:r>
              <w:rPr>
                <w:rStyle w:val="FontStyle23"/>
                <w:sz w:val="22"/>
                <w:szCs w:val="22"/>
              </w:rPr>
              <w:t>показателей</w:t>
            </w:r>
            <w:r w:rsidR="0069348D" w:rsidRPr="00D55BCD">
              <w:rPr>
                <w:rStyle w:val="FontStyle23"/>
                <w:sz w:val="22"/>
                <w:szCs w:val="22"/>
              </w:rPr>
              <w:t xml:space="preserve"> оптимизации численности </w:t>
            </w:r>
            <w:r w:rsidR="0069348D" w:rsidRPr="00D55BCD">
              <w:rPr>
                <w:rStyle w:val="FontStyle23"/>
                <w:sz w:val="22"/>
                <w:szCs w:val="22"/>
              </w:rPr>
              <w:lastRenderedPageBreak/>
              <w:t>работников</w:t>
            </w:r>
            <w:r w:rsidR="0069348D">
              <w:rPr>
                <w:rStyle w:val="FontStyle23"/>
              </w:rPr>
              <w:t xml:space="preserve">  </w:t>
            </w:r>
            <w:r w:rsidR="0069348D" w:rsidRPr="00D55BCD">
              <w:rPr>
                <w:rStyle w:val="FontStyle23"/>
                <w:sz w:val="22"/>
                <w:szCs w:val="22"/>
              </w:rPr>
              <w:t>отдельных категорий</w:t>
            </w:r>
            <w:r w:rsidR="0069348D" w:rsidRPr="00D55BCD">
              <w:rPr>
                <w:rStyle w:val="a4"/>
                <w:sz w:val="22"/>
                <w:szCs w:val="22"/>
              </w:rPr>
              <w:t xml:space="preserve"> </w:t>
            </w:r>
            <w:r w:rsidR="0069348D" w:rsidRPr="00D55BCD">
              <w:rPr>
                <w:rStyle w:val="FontStyle23"/>
                <w:sz w:val="22"/>
                <w:szCs w:val="22"/>
              </w:rPr>
              <w:t>бюджетной</w:t>
            </w:r>
            <w:r w:rsidR="0069348D">
              <w:rPr>
                <w:rStyle w:val="FontStyle23"/>
              </w:rPr>
              <w:t xml:space="preserve"> сферы</w:t>
            </w:r>
            <w:proofErr w:type="gramEnd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rPr>
                <w:kern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jc w:val="center"/>
              <w:rPr>
                <w:kern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jc w:val="center"/>
              <w:rPr>
                <w:kern w:val="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jc w:val="center"/>
              <w:rPr>
                <w:kern w:val="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jc w:val="center"/>
              <w:rPr>
                <w:kern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jc w:val="center"/>
              <w:rPr>
                <w:kern w:val="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jc w:val="center"/>
              <w:rPr>
                <w:kern w:val="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</w:tr>
      <w:tr w:rsidR="00033B7D" w:rsidRPr="00C94032" w:rsidTr="000B60FE"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jc w:val="center"/>
              <w:rPr>
                <w:kern w:val="2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D55BCD" w:rsidRDefault="0069348D" w:rsidP="00E55A22">
            <w:pPr>
              <w:rPr>
                <w:kern w:val="2"/>
                <w:sz w:val="22"/>
                <w:szCs w:val="22"/>
              </w:rPr>
            </w:pPr>
            <w:r w:rsidRPr="00D55BCD">
              <w:rPr>
                <w:rStyle w:val="FontStyle23"/>
                <w:sz w:val="22"/>
                <w:szCs w:val="22"/>
              </w:rPr>
              <w:t>МБУК «НСДК»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D55BCD" w:rsidRDefault="00033B7D" w:rsidP="00E55A22">
            <w:pPr>
              <w:jc w:val="center"/>
              <w:rPr>
                <w:kern w:val="2"/>
                <w:sz w:val="22"/>
                <w:szCs w:val="22"/>
              </w:rPr>
            </w:pPr>
            <w:r w:rsidRPr="00D55BCD">
              <w:rPr>
                <w:kern w:val="2"/>
                <w:sz w:val="22"/>
                <w:szCs w:val="22"/>
              </w:rPr>
              <w:t>ежегодно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69348D" w:rsidP="00E55A2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**</w:t>
            </w:r>
          </w:p>
        </w:tc>
      </w:tr>
      <w:tr w:rsidR="00033B7D" w:rsidRPr="00C94032" w:rsidTr="000B60FE"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C94032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lastRenderedPageBreak/>
              <w:t>2.2.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D55BCD" w:rsidRDefault="00D96026" w:rsidP="00FA66E2">
            <w:pPr>
              <w:spacing w:line="230" w:lineRule="auto"/>
              <w:rPr>
                <w:kern w:val="2"/>
                <w:sz w:val="22"/>
                <w:szCs w:val="22"/>
              </w:rPr>
            </w:pPr>
            <w:r w:rsidRPr="00D55BCD">
              <w:rPr>
                <w:rStyle w:val="FontStyle23"/>
                <w:sz w:val="22"/>
                <w:szCs w:val="22"/>
              </w:rPr>
              <w:t>Увеличение объема доходов  от внебюджетной деятельности муниципальных бюджетных учреждений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FA66E2">
            <w:pPr>
              <w:spacing w:line="230" w:lineRule="auto"/>
              <w:rPr>
                <w:kern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spacing w:line="230" w:lineRule="auto"/>
              <w:jc w:val="center"/>
              <w:rPr>
                <w:kern w:val="2"/>
              </w:rPr>
            </w:pPr>
          </w:p>
        </w:tc>
      </w:tr>
      <w:tr w:rsidR="00033B7D" w:rsidRPr="00C94032" w:rsidTr="000B60FE"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FA66E2">
            <w:pPr>
              <w:spacing w:line="230" w:lineRule="auto"/>
              <w:rPr>
                <w:kern w:val="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CD" w:rsidRDefault="00D96026" w:rsidP="00FA66E2">
            <w:pPr>
              <w:spacing w:line="230" w:lineRule="auto"/>
              <w:rPr>
                <w:kern w:val="2"/>
                <w:sz w:val="22"/>
                <w:szCs w:val="22"/>
              </w:rPr>
            </w:pPr>
            <w:r w:rsidRPr="00D55BCD">
              <w:rPr>
                <w:rStyle w:val="FontStyle23"/>
                <w:sz w:val="22"/>
                <w:szCs w:val="22"/>
              </w:rPr>
              <w:t xml:space="preserve">МБУК «НСДК»                        </w:t>
            </w:r>
          </w:p>
          <w:p w:rsidR="00033B7D" w:rsidRPr="00D55BCD" w:rsidRDefault="00D55BCD" w:rsidP="00D55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Новоалександровского сельского поселения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ежегодно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BE3A58" w:rsidP="00E55A22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BE3A58" w:rsidP="00E55A22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BE3A58" w:rsidP="00E55A22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BE3A58" w:rsidP="00E55A22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BE3A58" w:rsidP="00E55A22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BE3A58" w:rsidP="00E55A22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10,0</w:t>
            </w:r>
          </w:p>
        </w:tc>
      </w:tr>
      <w:tr w:rsidR="00033B7D" w:rsidRPr="00C94032" w:rsidTr="000B60FE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C94032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2.3.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D55BCD" w:rsidRDefault="00D96026" w:rsidP="00D96026">
            <w:pPr>
              <w:pStyle w:val="Style12"/>
              <w:widowControl/>
              <w:spacing w:line="322" w:lineRule="exact"/>
              <w:ind w:left="5" w:hanging="5"/>
              <w:jc w:val="both"/>
              <w:rPr>
                <w:rStyle w:val="FontStyle23"/>
                <w:sz w:val="22"/>
                <w:szCs w:val="22"/>
              </w:rPr>
            </w:pPr>
            <w:r w:rsidRPr="006E7860">
              <w:rPr>
                <w:rStyle w:val="FontStyle23"/>
                <w:sz w:val="24"/>
                <w:szCs w:val="24"/>
              </w:rPr>
              <w:t xml:space="preserve">Анализ </w:t>
            </w:r>
            <w:r w:rsidRPr="00D55BCD">
              <w:rPr>
                <w:rStyle w:val="FontStyle23"/>
                <w:sz w:val="22"/>
                <w:szCs w:val="22"/>
              </w:rPr>
              <w:t xml:space="preserve">нагрузки на бюджетную сеть (контингент, количество персонала, используемые фонды, объема и количество предоставляемых  муниципальных услуг по бюджетным учреждениям)  </w:t>
            </w:r>
          </w:p>
          <w:p w:rsidR="00033B7D" w:rsidRPr="00C94032" w:rsidRDefault="00033B7D" w:rsidP="00553EE1">
            <w:pPr>
              <w:spacing w:line="230" w:lineRule="auto"/>
              <w:rPr>
                <w:kern w:val="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D55BCD" w:rsidRDefault="00D96026" w:rsidP="00D96026">
            <w:pPr>
              <w:pStyle w:val="Style13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55BCD">
              <w:rPr>
                <w:rStyle w:val="FontStyle23"/>
                <w:sz w:val="22"/>
                <w:szCs w:val="22"/>
              </w:rPr>
              <w:t xml:space="preserve">МБУК «НСДК» </w:t>
            </w:r>
          </w:p>
          <w:p w:rsidR="00033B7D" w:rsidRPr="00C94032" w:rsidRDefault="00D96026" w:rsidP="00D96026">
            <w:pPr>
              <w:spacing w:line="230" w:lineRule="auto"/>
              <w:rPr>
                <w:kern w:val="2"/>
              </w:rPr>
            </w:pPr>
            <w:r w:rsidRPr="00D55BCD">
              <w:rPr>
                <w:sz w:val="22"/>
                <w:szCs w:val="22"/>
              </w:rPr>
              <w:t xml:space="preserve">      Администрация Новоалександровского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D96026" w:rsidP="00E55A22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ежегодно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452810" w:rsidP="00E55A22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452810" w:rsidP="00E55A22">
            <w:pPr>
              <w:spacing w:line="230" w:lineRule="auto"/>
              <w:jc w:val="center"/>
            </w:pPr>
            <w:r>
              <w:t>**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452810" w:rsidP="00E55A22">
            <w:pPr>
              <w:spacing w:line="230" w:lineRule="auto"/>
              <w:jc w:val="center"/>
            </w:pPr>
            <w:r>
              <w:t>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452810" w:rsidP="00E55A22">
            <w:pPr>
              <w:spacing w:line="230" w:lineRule="auto"/>
              <w:jc w:val="center"/>
            </w:pPr>
            <w:r>
              <w:t>**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452810" w:rsidP="00E55A22">
            <w:pPr>
              <w:spacing w:line="230" w:lineRule="auto"/>
              <w:jc w:val="center"/>
            </w:pPr>
            <w:r>
              <w:t>**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452810" w:rsidP="00E55A22">
            <w:pPr>
              <w:spacing w:line="230" w:lineRule="auto"/>
              <w:jc w:val="center"/>
            </w:pPr>
            <w:r>
              <w:t>**</w:t>
            </w:r>
          </w:p>
        </w:tc>
      </w:tr>
      <w:tr w:rsidR="00033B7D" w:rsidRPr="00C94032" w:rsidTr="000B60FE"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C94032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2.4.</w:t>
            </w:r>
          </w:p>
        </w:tc>
        <w:tc>
          <w:tcPr>
            <w:tcW w:w="3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26" w:rsidRPr="00D55BCD" w:rsidRDefault="00D96026" w:rsidP="00D96026">
            <w:pPr>
              <w:pStyle w:val="Style12"/>
              <w:widowControl/>
              <w:spacing w:line="322" w:lineRule="exact"/>
              <w:ind w:left="5" w:hanging="5"/>
              <w:jc w:val="both"/>
              <w:rPr>
                <w:rStyle w:val="FontStyle23"/>
                <w:sz w:val="22"/>
                <w:szCs w:val="22"/>
              </w:rPr>
            </w:pPr>
            <w:r w:rsidRPr="0080133A">
              <w:rPr>
                <w:rStyle w:val="FontStyle23"/>
                <w:sz w:val="24"/>
                <w:szCs w:val="24"/>
              </w:rPr>
              <w:t xml:space="preserve">Анализ </w:t>
            </w:r>
            <w:r w:rsidRPr="00D55BCD">
              <w:rPr>
                <w:rStyle w:val="FontStyle23"/>
                <w:sz w:val="22"/>
                <w:szCs w:val="22"/>
              </w:rPr>
              <w:t>штатных расписаний Ад</w:t>
            </w:r>
            <w:r w:rsidR="00BF18A7" w:rsidRPr="00D55BCD">
              <w:rPr>
                <w:rStyle w:val="FontStyle23"/>
                <w:sz w:val="22"/>
                <w:szCs w:val="22"/>
              </w:rPr>
              <w:t>министрации сельского поселения</w:t>
            </w:r>
            <w:r w:rsidRPr="00D55BCD">
              <w:rPr>
                <w:rStyle w:val="FontStyle23"/>
                <w:sz w:val="22"/>
                <w:szCs w:val="22"/>
              </w:rPr>
              <w:t>,</w:t>
            </w:r>
            <w:r w:rsidR="00BF18A7" w:rsidRPr="00D55BCD">
              <w:rPr>
                <w:rStyle w:val="FontStyle23"/>
                <w:sz w:val="22"/>
                <w:szCs w:val="22"/>
              </w:rPr>
              <w:t xml:space="preserve"> </w:t>
            </w:r>
            <w:r w:rsidRPr="00D55BCD">
              <w:rPr>
                <w:rStyle w:val="FontStyle23"/>
                <w:sz w:val="22"/>
                <w:szCs w:val="22"/>
              </w:rPr>
              <w:t xml:space="preserve">бюджетных учреждений  </w:t>
            </w:r>
          </w:p>
          <w:p w:rsidR="00033B7D" w:rsidRPr="00C94032" w:rsidRDefault="00D96026" w:rsidP="00D96026">
            <w:pPr>
              <w:spacing w:line="230" w:lineRule="auto"/>
            </w:pPr>
            <w:r w:rsidRPr="00D55BCD">
              <w:rPr>
                <w:sz w:val="22"/>
                <w:szCs w:val="22"/>
              </w:rPr>
              <w:t>в случае необходимости</w:t>
            </w:r>
            <w:proofErr w:type="gramStart"/>
            <w:r w:rsidRPr="00D55BCD">
              <w:rPr>
                <w:sz w:val="22"/>
                <w:szCs w:val="22"/>
              </w:rPr>
              <w:t xml:space="preserve"> ,</w:t>
            </w:r>
            <w:proofErr w:type="gramEnd"/>
            <w:r w:rsidRPr="00D55BCD">
              <w:rPr>
                <w:sz w:val="22"/>
                <w:szCs w:val="22"/>
              </w:rPr>
              <w:t>сокращения штатной численности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spacing w:line="230" w:lineRule="auto"/>
              <w:rPr>
                <w:kern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spacing w:line="230" w:lineRule="auto"/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spacing w:line="23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spacing w:line="230" w:lineRule="auto"/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spacing w:line="230" w:lineRule="auto"/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spacing w:line="230" w:lineRule="auto"/>
              <w:jc w:val="center"/>
            </w:pPr>
          </w:p>
        </w:tc>
      </w:tr>
      <w:tr w:rsidR="00033B7D" w:rsidRPr="00C94032" w:rsidTr="000B60FE"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3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spacing w:line="230" w:lineRule="auto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D55BCD" w:rsidRDefault="00D96026" w:rsidP="00E55A22">
            <w:pPr>
              <w:spacing w:line="230" w:lineRule="auto"/>
              <w:rPr>
                <w:kern w:val="2"/>
                <w:sz w:val="22"/>
                <w:szCs w:val="22"/>
              </w:rPr>
            </w:pPr>
            <w:r w:rsidRPr="00D55BCD">
              <w:rPr>
                <w:rStyle w:val="FontStyle23"/>
                <w:sz w:val="22"/>
                <w:szCs w:val="22"/>
              </w:rPr>
              <w:t xml:space="preserve">    Администрация Новоалександровского сельского поселения     МБУК «НСДК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D96026" w:rsidP="00E55A22">
            <w:pPr>
              <w:spacing w:line="230" w:lineRule="auto"/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ежегодно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452810" w:rsidP="00E55A22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452810" w:rsidP="00E55A22">
            <w:pPr>
              <w:spacing w:line="230" w:lineRule="auto"/>
              <w:jc w:val="center"/>
            </w:pPr>
            <w:r>
              <w:t>**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452810" w:rsidP="00E55A22">
            <w:pPr>
              <w:spacing w:line="230" w:lineRule="auto"/>
              <w:jc w:val="center"/>
            </w:pPr>
            <w:r>
              <w:t>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452810" w:rsidP="00E55A22">
            <w:pPr>
              <w:spacing w:line="230" w:lineRule="auto"/>
              <w:jc w:val="center"/>
            </w:pPr>
            <w:r>
              <w:t>**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452810" w:rsidP="00E55A22">
            <w:pPr>
              <w:spacing w:line="230" w:lineRule="auto"/>
              <w:jc w:val="center"/>
            </w:pPr>
            <w:r>
              <w:t>**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452810" w:rsidP="00E55A22">
            <w:pPr>
              <w:spacing w:line="230" w:lineRule="auto"/>
              <w:jc w:val="center"/>
            </w:pPr>
            <w:r>
              <w:t>**</w:t>
            </w:r>
          </w:p>
        </w:tc>
      </w:tr>
      <w:tr w:rsidR="00033B7D" w:rsidRPr="00C94032" w:rsidTr="000B60FE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B7D" w:rsidRPr="00C94032" w:rsidRDefault="00033B7D" w:rsidP="00C9403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2.5.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80133A" w:rsidRDefault="00033B7D" w:rsidP="00E9110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0133A">
              <w:rPr>
                <w:kern w:val="2"/>
                <w:sz w:val="24"/>
                <w:szCs w:val="24"/>
              </w:rPr>
              <w:t xml:space="preserve">Анализ </w:t>
            </w:r>
            <w:r w:rsidRPr="00D55BCD">
              <w:rPr>
                <w:kern w:val="2"/>
                <w:sz w:val="22"/>
                <w:szCs w:val="22"/>
              </w:rPr>
              <w:t xml:space="preserve">эффективности использования имущества, находящегося в собственности </w:t>
            </w:r>
            <w:r w:rsidR="00E9110C" w:rsidRPr="00D55BCD">
              <w:rPr>
                <w:kern w:val="2"/>
                <w:sz w:val="22"/>
                <w:szCs w:val="22"/>
              </w:rPr>
              <w:t>Новоалекса</w:t>
            </w:r>
            <w:r w:rsidR="000B60FE">
              <w:rPr>
                <w:kern w:val="2"/>
                <w:sz w:val="22"/>
                <w:szCs w:val="22"/>
              </w:rPr>
              <w:t>ндровского сельского поселения</w:t>
            </w:r>
            <w:r w:rsidRPr="00D55BCD">
              <w:rPr>
                <w:kern w:val="2"/>
                <w:sz w:val="22"/>
                <w:szCs w:val="22"/>
              </w:rPr>
              <w:t>, в рамках установленных полномочий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D55BCD" w:rsidRDefault="00D96026" w:rsidP="00F358E0">
            <w:pPr>
              <w:rPr>
                <w:kern w:val="2"/>
                <w:sz w:val="22"/>
                <w:szCs w:val="22"/>
              </w:rPr>
            </w:pPr>
            <w:r w:rsidRPr="00D55BCD">
              <w:rPr>
                <w:rStyle w:val="FontStyle23"/>
                <w:sz w:val="22"/>
                <w:szCs w:val="22"/>
              </w:rPr>
              <w:t xml:space="preserve">Администрация Новоалександровского сельского поселения     МБУК «НСДК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D96026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ежегодно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452810" w:rsidP="00E55A2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452810" w:rsidP="00E55A2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452810" w:rsidP="00E55A2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452810" w:rsidP="00E55A2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452810" w:rsidP="00E55A2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452810" w:rsidP="00E55A2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</w:tc>
      </w:tr>
      <w:tr w:rsidR="00033B7D" w:rsidRPr="00C94032" w:rsidTr="000B60FE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3.</w:t>
            </w:r>
          </w:p>
        </w:tc>
        <w:tc>
          <w:tcPr>
            <w:tcW w:w="14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7C036C">
            <w:pPr>
              <w:jc w:val="center"/>
              <w:rPr>
                <w:kern w:val="2"/>
              </w:rPr>
            </w:pPr>
            <w:r w:rsidRPr="00C94032">
              <w:t>Совершенствование системы закупок для муниципальных нужд</w:t>
            </w:r>
          </w:p>
        </w:tc>
      </w:tr>
      <w:tr w:rsidR="00033B7D" w:rsidRPr="00C94032" w:rsidTr="000B60FE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C9403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3.1.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9F37AE" w:rsidP="00E55A22">
            <w:pPr>
              <w:widowControl w:val="0"/>
              <w:autoSpaceDE w:val="0"/>
              <w:autoSpaceDN w:val="0"/>
            </w:pPr>
            <w:r w:rsidRPr="00D55BCD">
              <w:rPr>
                <w:rStyle w:val="FontStyle23"/>
                <w:sz w:val="22"/>
                <w:szCs w:val="22"/>
              </w:rPr>
              <w:t>Обеспечение  результативности</w:t>
            </w:r>
            <w:r>
              <w:rPr>
                <w:rStyle w:val="FontStyle23"/>
              </w:rPr>
              <w:t xml:space="preserve"> </w:t>
            </w:r>
            <w:r w:rsidRPr="00D55BCD">
              <w:rPr>
                <w:rStyle w:val="FontStyle23"/>
                <w:sz w:val="22"/>
                <w:szCs w:val="22"/>
              </w:rPr>
              <w:t xml:space="preserve">претензионной работы в </w:t>
            </w:r>
            <w:r w:rsidRPr="00D55BCD">
              <w:rPr>
                <w:rStyle w:val="FontStyle23"/>
                <w:sz w:val="22"/>
                <w:szCs w:val="22"/>
              </w:rPr>
              <w:lastRenderedPageBreak/>
              <w:t xml:space="preserve">случае нарушения поставщиком </w:t>
            </w:r>
            <w:r w:rsidR="00BF18A7" w:rsidRPr="00D55BCD">
              <w:rPr>
                <w:rStyle w:val="FontStyle23"/>
                <w:sz w:val="22"/>
                <w:szCs w:val="22"/>
              </w:rPr>
              <w:t>(подрядчиком</w:t>
            </w:r>
            <w:r w:rsidRPr="00D55BCD">
              <w:rPr>
                <w:rStyle w:val="FontStyle23"/>
                <w:sz w:val="22"/>
                <w:szCs w:val="22"/>
              </w:rPr>
              <w:t>,</w:t>
            </w:r>
            <w:r w:rsidR="00BF18A7" w:rsidRPr="00D55BCD">
              <w:rPr>
                <w:rStyle w:val="FontStyle23"/>
                <w:sz w:val="22"/>
                <w:szCs w:val="22"/>
              </w:rPr>
              <w:t xml:space="preserve"> </w:t>
            </w:r>
            <w:r w:rsidR="000B60FE">
              <w:rPr>
                <w:rStyle w:val="FontStyle23"/>
                <w:sz w:val="22"/>
                <w:szCs w:val="22"/>
              </w:rPr>
              <w:t>исполнителем</w:t>
            </w:r>
            <w:r w:rsidRPr="00D55BCD">
              <w:rPr>
                <w:rStyle w:val="FontStyle23"/>
                <w:sz w:val="22"/>
                <w:szCs w:val="22"/>
              </w:rPr>
              <w:t>)</w:t>
            </w:r>
            <w:r w:rsidR="00BF18A7" w:rsidRPr="00D55BCD">
              <w:rPr>
                <w:rStyle w:val="FontStyle23"/>
                <w:sz w:val="22"/>
                <w:szCs w:val="22"/>
              </w:rPr>
              <w:t xml:space="preserve"> </w:t>
            </w:r>
            <w:r w:rsidRPr="00D55BCD">
              <w:rPr>
                <w:rStyle w:val="FontStyle23"/>
                <w:sz w:val="22"/>
                <w:szCs w:val="22"/>
              </w:rPr>
              <w:t>условий  муниципальных контрактов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AE" w:rsidRPr="00D55BCD" w:rsidRDefault="009F37AE" w:rsidP="009F37AE">
            <w:pPr>
              <w:pStyle w:val="Style12"/>
              <w:widowControl/>
              <w:rPr>
                <w:rStyle w:val="FontStyle23"/>
                <w:sz w:val="22"/>
                <w:szCs w:val="22"/>
              </w:rPr>
            </w:pPr>
            <w:r w:rsidRPr="00D55BCD">
              <w:rPr>
                <w:rStyle w:val="FontStyle23"/>
                <w:sz w:val="22"/>
                <w:szCs w:val="22"/>
              </w:rPr>
              <w:lastRenderedPageBreak/>
              <w:t xml:space="preserve">Администрация </w:t>
            </w:r>
          </w:p>
          <w:p w:rsidR="009F37AE" w:rsidRPr="00D55BCD" w:rsidRDefault="009F37AE" w:rsidP="009F37AE">
            <w:pPr>
              <w:rPr>
                <w:sz w:val="22"/>
                <w:szCs w:val="22"/>
              </w:rPr>
            </w:pPr>
          </w:p>
          <w:p w:rsidR="00033B7D" w:rsidRPr="0080133A" w:rsidRDefault="009F37AE" w:rsidP="009F37A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55BCD">
              <w:rPr>
                <w:sz w:val="22"/>
                <w:szCs w:val="22"/>
              </w:rPr>
              <w:t xml:space="preserve">    МБУК «НСДК»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9F37AE" w:rsidP="00E55A2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постоянно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452810" w:rsidP="00E55A2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452810" w:rsidP="00E55A22">
            <w:pPr>
              <w:jc w:val="center"/>
            </w:pPr>
            <w:r>
              <w:t>**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452810" w:rsidP="00E55A22">
            <w:pPr>
              <w:jc w:val="center"/>
            </w:pPr>
            <w:r>
              <w:t>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452810" w:rsidP="00E55A22">
            <w:pPr>
              <w:jc w:val="center"/>
            </w:pPr>
            <w:r>
              <w:t>**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452810" w:rsidP="009F37AE">
            <w:r>
              <w:t xml:space="preserve">           **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452810" w:rsidP="00E55A22">
            <w:pPr>
              <w:jc w:val="center"/>
            </w:pPr>
            <w:r>
              <w:t>**</w:t>
            </w:r>
          </w:p>
        </w:tc>
      </w:tr>
      <w:tr w:rsidR="00033B7D" w:rsidRPr="00C94032" w:rsidTr="000B60FE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lastRenderedPageBreak/>
              <w:t>4.</w:t>
            </w:r>
          </w:p>
        </w:tc>
        <w:tc>
          <w:tcPr>
            <w:tcW w:w="14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9F37AE" w:rsidP="00F358E0">
            <w:pPr>
              <w:jc w:val="center"/>
              <w:rPr>
                <w:kern w:val="2"/>
              </w:rPr>
            </w:pPr>
            <w:r>
              <w:rPr>
                <w:rStyle w:val="FontStyle23"/>
                <w:sz w:val="28"/>
                <w:szCs w:val="28"/>
              </w:rPr>
              <w:t xml:space="preserve">                   Планирование  бюджета Новоалександровского сельского поселения</w:t>
            </w:r>
          </w:p>
        </w:tc>
      </w:tr>
      <w:tr w:rsidR="00033B7D" w:rsidRPr="00C94032" w:rsidTr="000B60FE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C9403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 xml:space="preserve">4.1. 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9F37AE" w:rsidP="00E55A2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rStyle w:val="FontStyle23"/>
              </w:rPr>
              <w:t>Планирование бюджета Новоалександровского сельского поселения в рамках муниципальных программ Новоалександровского сельского поселения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AE" w:rsidRDefault="009F37AE" w:rsidP="009F37AE">
            <w:pPr>
              <w:pStyle w:val="Style12"/>
              <w:widowControl/>
              <w:rPr>
                <w:rStyle w:val="FontStyle23"/>
              </w:rPr>
            </w:pPr>
            <w:r>
              <w:rPr>
                <w:rStyle w:val="FontStyle23"/>
              </w:rPr>
              <w:t xml:space="preserve">      </w:t>
            </w:r>
            <w:r>
              <w:rPr>
                <w:sz w:val="28"/>
                <w:szCs w:val="28"/>
              </w:rPr>
              <w:t xml:space="preserve"> Сектор      экономики и   финансов </w:t>
            </w:r>
          </w:p>
          <w:p w:rsidR="009F37AE" w:rsidRDefault="009F37AE" w:rsidP="009F37AE"/>
          <w:p w:rsidR="00033B7D" w:rsidRPr="00C94032" w:rsidRDefault="009F37AE" w:rsidP="009F37AE">
            <w:r w:rsidRPr="003E09B9">
              <w:rPr>
                <w:sz w:val="28"/>
                <w:szCs w:val="28"/>
              </w:rPr>
              <w:t>Новоалександровское сельское поселение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80133A" w:rsidRDefault="009F37AE" w:rsidP="00E55A22">
            <w:pPr>
              <w:jc w:val="center"/>
              <w:rPr>
                <w:kern w:val="2"/>
                <w:sz w:val="24"/>
                <w:szCs w:val="24"/>
              </w:rPr>
            </w:pPr>
            <w:r w:rsidRPr="0080133A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452810" w:rsidP="00E55A2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452810" w:rsidP="00E55A22">
            <w:pPr>
              <w:jc w:val="center"/>
            </w:pPr>
            <w:r>
              <w:t>**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452810" w:rsidP="00E55A22">
            <w:pPr>
              <w:jc w:val="center"/>
            </w:pPr>
            <w:r>
              <w:t>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452810" w:rsidP="00E55A22">
            <w:pPr>
              <w:jc w:val="center"/>
            </w:pPr>
            <w:r>
              <w:t>**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452810" w:rsidP="00E55A22">
            <w:pPr>
              <w:jc w:val="center"/>
            </w:pPr>
            <w:r>
              <w:t>**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452810" w:rsidP="00E55A22">
            <w:pPr>
              <w:jc w:val="center"/>
            </w:pPr>
            <w:r>
              <w:t>**</w:t>
            </w:r>
          </w:p>
        </w:tc>
      </w:tr>
      <w:tr w:rsidR="00033B7D" w:rsidRPr="00C94032" w:rsidTr="000B60FE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C9403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 xml:space="preserve">4.2. 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9F37AE" w:rsidP="00E55A2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rStyle w:val="FontStyle23"/>
              </w:rPr>
              <w:t>Внесение изменений в бюджет прогноз Администрации Новоалександровского сель</w:t>
            </w:r>
            <w:r w:rsidR="00E9110C">
              <w:rPr>
                <w:rStyle w:val="FontStyle23"/>
              </w:rPr>
              <w:t>ского поселения  на период  2019-2024</w:t>
            </w:r>
            <w:r>
              <w:rPr>
                <w:rStyle w:val="FontStyle23"/>
              </w:rPr>
              <w:t xml:space="preserve"> годов в части приведения  в соответствие  с принятым решением Администрации Новоалександровского сельского поселения Собрания депутатов  о бюджете на  очередной финансовый год и плановый период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9F37AE" w:rsidP="00E55A22">
            <w:r>
              <w:rPr>
                <w:rStyle w:val="FontStyle23"/>
              </w:rPr>
              <w:t>Администрация Новоалександровского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AE" w:rsidRDefault="009F37AE" w:rsidP="009F37AE">
            <w:pPr>
              <w:pStyle w:val="Style13"/>
              <w:widowControl/>
              <w:spacing w:line="298" w:lineRule="exact"/>
              <w:jc w:val="both"/>
              <w:rPr>
                <w:rStyle w:val="FontStyle23"/>
              </w:rPr>
            </w:pPr>
            <w:r>
              <w:rPr>
                <w:rStyle w:val="FontStyle23"/>
                <w:lang w:val="en-US"/>
              </w:rPr>
              <w:t>I</w:t>
            </w:r>
            <w:r w:rsidRPr="00EC1654">
              <w:rPr>
                <w:rStyle w:val="FontStyle23"/>
              </w:rPr>
              <w:t xml:space="preserve"> </w:t>
            </w:r>
            <w:r>
              <w:rPr>
                <w:rStyle w:val="FontStyle23"/>
              </w:rPr>
              <w:t>квартал</w:t>
            </w:r>
          </w:p>
          <w:p w:rsidR="009F37AE" w:rsidRPr="0080133A" w:rsidRDefault="009F37AE" w:rsidP="009F37AE">
            <w:pPr>
              <w:jc w:val="both"/>
              <w:rPr>
                <w:sz w:val="24"/>
                <w:szCs w:val="24"/>
              </w:rPr>
            </w:pPr>
            <w:r w:rsidRPr="0080133A">
              <w:rPr>
                <w:sz w:val="24"/>
                <w:szCs w:val="24"/>
              </w:rPr>
              <w:t>2019 г</w:t>
            </w:r>
          </w:p>
          <w:p w:rsidR="009F37AE" w:rsidRPr="0080133A" w:rsidRDefault="009F37AE" w:rsidP="009F37AE">
            <w:pPr>
              <w:jc w:val="both"/>
              <w:rPr>
                <w:sz w:val="24"/>
                <w:szCs w:val="24"/>
              </w:rPr>
            </w:pPr>
          </w:p>
          <w:p w:rsidR="009F37AE" w:rsidRPr="0080133A" w:rsidRDefault="009F37AE" w:rsidP="009F37AE">
            <w:pPr>
              <w:jc w:val="both"/>
              <w:rPr>
                <w:sz w:val="24"/>
                <w:szCs w:val="24"/>
              </w:rPr>
            </w:pPr>
            <w:r w:rsidRPr="0080133A">
              <w:rPr>
                <w:sz w:val="24"/>
                <w:szCs w:val="24"/>
                <w:lang w:val="en-US"/>
              </w:rPr>
              <w:t>I</w:t>
            </w:r>
            <w:r w:rsidRPr="0080133A">
              <w:rPr>
                <w:sz w:val="24"/>
                <w:szCs w:val="24"/>
              </w:rPr>
              <w:t xml:space="preserve"> квартал</w:t>
            </w:r>
          </w:p>
          <w:p w:rsidR="009F37AE" w:rsidRPr="0080133A" w:rsidRDefault="009F37AE" w:rsidP="009F37AE">
            <w:pPr>
              <w:jc w:val="both"/>
              <w:rPr>
                <w:sz w:val="24"/>
                <w:szCs w:val="24"/>
              </w:rPr>
            </w:pPr>
          </w:p>
          <w:p w:rsidR="00033B7D" w:rsidRPr="00C94032" w:rsidRDefault="009F37AE" w:rsidP="009F37AE">
            <w:pPr>
              <w:jc w:val="both"/>
              <w:rPr>
                <w:kern w:val="2"/>
              </w:rPr>
            </w:pPr>
            <w:r w:rsidRPr="0080133A">
              <w:rPr>
                <w:sz w:val="24"/>
                <w:szCs w:val="24"/>
              </w:rPr>
              <w:t>2020 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452810" w:rsidP="00E55A22">
            <w:pPr>
              <w:jc w:val="center"/>
            </w:pPr>
            <w:r>
              <w:t>**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452810" w:rsidP="00E55A22">
            <w:pPr>
              <w:jc w:val="center"/>
            </w:pPr>
            <w:r>
              <w:t>**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452810" w:rsidP="00E55A22">
            <w:pPr>
              <w:jc w:val="center"/>
            </w:pPr>
            <w:r>
              <w:t>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452810" w:rsidP="00E55A22">
            <w:pPr>
              <w:jc w:val="center"/>
            </w:pPr>
            <w:r>
              <w:t>**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452810" w:rsidP="00E55A22">
            <w:pPr>
              <w:jc w:val="center"/>
            </w:pPr>
            <w:r>
              <w:t>**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452810" w:rsidP="00E55A22">
            <w:pPr>
              <w:jc w:val="center"/>
            </w:pPr>
            <w:r>
              <w:rPr>
                <w:kern w:val="2"/>
              </w:rPr>
              <w:t>**</w:t>
            </w:r>
          </w:p>
        </w:tc>
      </w:tr>
      <w:tr w:rsidR="009F37AE" w:rsidRPr="00C94032" w:rsidTr="000B60FE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AE" w:rsidRPr="00C94032" w:rsidRDefault="009F37AE" w:rsidP="00C9403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4.3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AE" w:rsidRDefault="009F37AE" w:rsidP="00E55A22">
            <w:pPr>
              <w:autoSpaceDE w:val="0"/>
              <w:autoSpaceDN w:val="0"/>
              <w:adjustRightInd w:val="0"/>
              <w:rPr>
                <w:rStyle w:val="FontStyle23"/>
              </w:rPr>
            </w:pPr>
            <w:r>
              <w:rPr>
                <w:rStyle w:val="FontStyle23"/>
              </w:rPr>
              <w:t xml:space="preserve">Совершенствование методологии разработки и реализации муниципальных </w:t>
            </w:r>
            <w:r>
              <w:rPr>
                <w:rStyle w:val="FontStyle23"/>
              </w:rPr>
              <w:lastRenderedPageBreak/>
              <w:t xml:space="preserve">программ  Новоалександровского с сельского поселения 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AE" w:rsidRDefault="009F37AE" w:rsidP="00E55A22">
            <w:pPr>
              <w:rPr>
                <w:rStyle w:val="FontStyle23"/>
              </w:rPr>
            </w:pPr>
            <w:r>
              <w:rPr>
                <w:sz w:val="28"/>
                <w:szCs w:val="28"/>
              </w:rPr>
              <w:lastRenderedPageBreak/>
              <w:t>Сектор экономики и    финансов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AE" w:rsidRPr="009F37AE" w:rsidRDefault="009F37AE" w:rsidP="009F37AE">
            <w:pPr>
              <w:pStyle w:val="Style13"/>
              <w:widowControl/>
              <w:spacing w:line="298" w:lineRule="exact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ежегодно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AE" w:rsidRPr="00C94032" w:rsidRDefault="00452810" w:rsidP="00E55A22">
            <w:pPr>
              <w:jc w:val="center"/>
            </w:pPr>
            <w:r>
              <w:t>**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AE" w:rsidRPr="00C94032" w:rsidRDefault="00452810" w:rsidP="00E55A22">
            <w:pPr>
              <w:jc w:val="center"/>
            </w:pPr>
            <w:r>
              <w:t>**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AE" w:rsidRPr="00C94032" w:rsidRDefault="00452810" w:rsidP="00E55A22">
            <w:pPr>
              <w:jc w:val="center"/>
            </w:pPr>
            <w:r>
              <w:t>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AE" w:rsidRPr="00C94032" w:rsidRDefault="00452810" w:rsidP="00E55A22">
            <w:pPr>
              <w:jc w:val="center"/>
            </w:pPr>
            <w:r>
              <w:t>**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AE" w:rsidRPr="00C94032" w:rsidRDefault="00452810" w:rsidP="00E55A22">
            <w:pPr>
              <w:jc w:val="center"/>
            </w:pPr>
            <w:r>
              <w:t>**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7AE" w:rsidRPr="00C94032" w:rsidRDefault="00452810" w:rsidP="00E55A2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**</w:t>
            </w:r>
          </w:p>
        </w:tc>
      </w:tr>
      <w:tr w:rsidR="00033B7D" w:rsidRPr="00C94032" w:rsidTr="000B60FE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lastRenderedPageBreak/>
              <w:t>5.</w:t>
            </w:r>
          </w:p>
        </w:tc>
        <w:tc>
          <w:tcPr>
            <w:tcW w:w="14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1946FB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Система внутреннего муниципального финансового контроля, внутреннего финансового контроля и внутреннего финансового аудита</w:t>
            </w:r>
          </w:p>
        </w:tc>
      </w:tr>
      <w:tr w:rsidR="00033B7D" w:rsidRPr="00C94032" w:rsidTr="000B60FE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684F72" w:rsidP="00E55A2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5.1</w:t>
            </w:r>
            <w:r w:rsidR="00033B7D" w:rsidRPr="00C94032">
              <w:rPr>
                <w:kern w:val="2"/>
              </w:rPr>
              <w:t>.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80133A" w:rsidRDefault="00033B7D" w:rsidP="009007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0133A">
              <w:rPr>
                <w:sz w:val="24"/>
                <w:szCs w:val="24"/>
              </w:rPr>
              <w:t>Повышение качества организации и осуществления главными распорядителями средств бюджета Азовского района внутреннего финансового контроля и внутреннего финансового аудита с целью повышения экономности и результативности использования бюджетных средств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684F72" w:rsidP="009007BE">
            <w:pPr>
              <w:rPr>
                <w:kern w:val="2"/>
              </w:rPr>
            </w:pPr>
            <w:r>
              <w:rPr>
                <w:rStyle w:val="FontStyle23"/>
              </w:rPr>
              <w:t>Администрация Новоалександровского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jc w:val="center"/>
              <w:rPr>
                <w:kern w:val="2"/>
              </w:rPr>
            </w:pPr>
            <w:r w:rsidRPr="00C94032">
              <w:rPr>
                <w:kern w:val="2"/>
              </w:rPr>
              <w:t>постоянно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jc w:val="center"/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jc w:val="center"/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jc w:val="center"/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jc w:val="center"/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jc w:val="center"/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jc w:val="center"/>
            </w:pPr>
            <w:r w:rsidRPr="00C94032">
              <w:rPr>
                <w:kern w:val="2"/>
              </w:rPr>
              <w:t>**</w:t>
            </w:r>
          </w:p>
        </w:tc>
      </w:tr>
      <w:tr w:rsidR="00033B7D" w:rsidRPr="00C94032" w:rsidTr="000B60FE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684F72" w:rsidP="00E55A2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5.2</w:t>
            </w:r>
            <w:r w:rsidR="00033B7D" w:rsidRPr="00C94032">
              <w:rPr>
                <w:kern w:val="2"/>
              </w:rPr>
              <w:t>.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80133A" w:rsidRDefault="00033B7D" w:rsidP="009007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0133A">
              <w:rPr>
                <w:sz w:val="24"/>
                <w:szCs w:val="24"/>
              </w:rPr>
              <w:t xml:space="preserve">Осуществление главными распорядителями средств бюджета Азовского района внутреннего финансового контроля в соответствии </w:t>
            </w:r>
            <w:r w:rsidRPr="0080133A">
              <w:rPr>
                <w:sz w:val="24"/>
                <w:szCs w:val="24"/>
              </w:rPr>
              <w:br/>
              <w:t xml:space="preserve">с Методическими рекомендациями, утвержденными приказом Министерства финансов </w:t>
            </w:r>
            <w:proofErr w:type="gramStart"/>
            <w:r w:rsidRPr="0080133A">
              <w:rPr>
                <w:sz w:val="24"/>
                <w:szCs w:val="24"/>
              </w:rPr>
              <w:t>Российской</w:t>
            </w:r>
            <w:proofErr w:type="gramEnd"/>
            <w:r w:rsidRPr="0080133A">
              <w:rPr>
                <w:sz w:val="24"/>
                <w:szCs w:val="24"/>
              </w:rPr>
              <w:t xml:space="preserve"> Федерации </w:t>
            </w:r>
            <w:r w:rsidRPr="0080133A">
              <w:rPr>
                <w:sz w:val="24"/>
                <w:szCs w:val="24"/>
              </w:rPr>
              <w:br/>
              <w:t>от 07.09.2016 № 356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684F72" w:rsidP="009007BE">
            <w:pPr>
              <w:rPr>
                <w:kern w:val="2"/>
              </w:rPr>
            </w:pPr>
            <w:r>
              <w:rPr>
                <w:rStyle w:val="FontStyle23"/>
              </w:rPr>
              <w:t>Администрация Новоалександровского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684F72" w:rsidP="00E55A2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постоянно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jc w:val="center"/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jc w:val="center"/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jc w:val="center"/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jc w:val="center"/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jc w:val="center"/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jc w:val="center"/>
            </w:pPr>
            <w:r w:rsidRPr="00C94032">
              <w:rPr>
                <w:kern w:val="2"/>
              </w:rPr>
              <w:t>**</w:t>
            </w:r>
          </w:p>
        </w:tc>
      </w:tr>
      <w:tr w:rsidR="00033B7D" w:rsidRPr="00E55A22" w:rsidTr="000B60FE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684F72" w:rsidP="00E55A2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5.3</w:t>
            </w:r>
            <w:r w:rsidR="00033B7D" w:rsidRPr="00C94032">
              <w:rPr>
                <w:kern w:val="2"/>
              </w:rPr>
              <w:t>.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80133A" w:rsidRDefault="00033B7D" w:rsidP="009007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133A">
              <w:rPr>
                <w:sz w:val="24"/>
                <w:szCs w:val="24"/>
              </w:rPr>
              <w:t xml:space="preserve">Осуществление главными распорядителями средств бюджета Азовского района внутреннего финансового аудита в соответствии </w:t>
            </w:r>
            <w:r w:rsidRPr="0080133A">
              <w:rPr>
                <w:sz w:val="24"/>
                <w:szCs w:val="24"/>
              </w:rPr>
              <w:br/>
              <w:t xml:space="preserve">с Методическими </w:t>
            </w:r>
            <w:r w:rsidRPr="0080133A">
              <w:rPr>
                <w:sz w:val="24"/>
                <w:szCs w:val="24"/>
              </w:rPr>
              <w:lastRenderedPageBreak/>
              <w:t xml:space="preserve">рекомендациями, утвержденными приказом Министерства финансов </w:t>
            </w:r>
            <w:proofErr w:type="gramStart"/>
            <w:r w:rsidRPr="0080133A">
              <w:rPr>
                <w:sz w:val="24"/>
                <w:szCs w:val="24"/>
              </w:rPr>
              <w:t>Российской</w:t>
            </w:r>
            <w:proofErr w:type="gramEnd"/>
            <w:r w:rsidRPr="0080133A">
              <w:rPr>
                <w:sz w:val="24"/>
                <w:szCs w:val="24"/>
              </w:rPr>
              <w:t xml:space="preserve"> Федерации </w:t>
            </w:r>
            <w:r w:rsidRPr="0080133A">
              <w:rPr>
                <w:sz w:val="24"/>
                <w:szCs w:val="24"/>
              </w:rPr>
              <w:br/>
              <w:t>от 30.12.2016 № 822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684F72" w:rsidP="009007BE">
            <w:pPr>
              <w:widowControl w:val="0"/>
              <w:autoSpaceDE w:val="0"/>
              <w:autoSpaceDN w:val="0"/>
            </w:pPr>
            <w:r>
              <w:rPr>
                <w:rStyle w:val="FontStyle23"/>
              </w:rPr>
              <w:lastRenderedPageBreak/>
              <w:t>Администрация Новоалександровского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80133A" w:rsidRDefault="00684F72" w:rsidP="00E55A22">
            <w:pPr>
              <w:jc w:val="center"/>
              <w:rPr>
                <w:kern w:val="2"/>
                <w:sz w:val="24"/>
                <w:szCs w:val="24"/>
              </w:rPr>
            </w:pPr>
            <w:r w:rsidRPr="0080133A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jc w:val="center"/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jc w:val="center"/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jc w:val="center"/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jc w:val="center"/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jc w:val="center"/>
            </w:pPr>
            <w:r w:rsidRPr="00C94032">
              <w:rPr>
                <w:kern w:val="2"/>
              </w:rPr>
              <w:t>**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C94032" w:rsidRDefault="00033B7D" w:rsidP="00E55A22">
            <w:pPr>
              <w:jc w:val="center"/>
            </w:pPr>
            <w:r w:rsidRPr="00C94032">
              <w:rPr>
                <w:kern w:val="2"/>
              </w:rPr>
              <w:t>**</w:t>
            </w:r>
          </w:p>
        </w:tc>
      </w:tr>
      <w:tr w:rsidR="00033B7D" w:rsidRPr="00FA66E2" w:rsidTr="000B60FE">
        <w:tc>
          <w:tcPr>
            <w:tcW w:w="156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FA66E2" w:rsidRDefault="00033B7D" w:rsidP="00FA66E2">
            <w:pPr>
              <w:jc w:val="center"/>
              <w:rPr>
                <w:kern w:val="2"/>
                <w:highlight w:val="green"/>
              </w:rPr>
            </w:pPr>
            <w:r w:rsidRPr="00FA66E2">
              <w:rPr>
                <w:kern w:val="2"/>
              </w:rPr>
              <w:lastRenderedPageBreak/>
              <w:t>III. Направления по сокращению муниц</w:t>
            </w:r>
            <w:r w:rsidR="00684F72">
              <w:rPr>
                <w:kern w:val="2"/>
              </w:rPr>
              <w:t xml:space="preserve">ипального долга </w:t>
            </w:r>
          </w:p>
        </w:tc>
      </w:tr>
      <w:tr w:rsidR="00033B7D" w:rsidRPr="00FA66E2" w:rsidTr="000B60FE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FA66E2" w:rsidRDefault="00033B7D" w:rsidP="00E55A22">
            <w:pPr>
              <w:jc w:val="center"/>
              <w:rPr>
                <w:kern w:val="2"/>
                <w:highlight w:val="green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7D" w:rsidRPr="00FA66E2" w:rsidRDefault="00033B7D" w:rsidP="00684F72">
            <w:pPr>
              <w:rPr>
                <w:kern w:val="2"/>
                <w:highlight w:val="green"/>
              </w:rPr>
            </w:pPr>
            <w:r w:rsidRPr="00FA66E2">
              <w:rPr>
                <w:kern w:val="2"/>
              </w:rPr>
              <w:t xml:space="preserve">Всего по разделу III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7D" w:rsidRPr="00FA66E2" w:rsidRDefault="00033B7D" w:rsidP="00FA66E2">
            <w:pPr>
              <w:jc w:val="center"/>
              <w:rPr>
                <w:kern w:val="2"/>
                <w:highlight w:val="gree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7D" w:rsidRPr="00FA66E2" w:rsidRDefault="00033B7D" w:rsidP="00E55A22">
            <w:pPr>
              <w:jc w:val="center"/>
              <w:rPr>
                <w:kern w:val="2"/>
                <w:highlight w:val="gree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7D" w:rsidRPr="008F5D19" w:rsidRDefault="00684F72" w:rsidP="008F5D1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7D" w:rsidRPr="008F5D19" w:rsidRDefault="00033B7D" w:rsidP="008F5D19">
            <w:pPr>
              <w:jc w:val="center"/>
              <w:rPr>
                <w:kern w:val="2"/>
              </w:rPr>
            </w:pPr>
            <w:r w:rsidRPr="008F5D19">
              <w:rPr>
                <w:kern w:val="2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8F5D19" w:rsidRDefault="00033B7D" w:rsidP="008F5D19">
            <w:pPr>
              <w:jc w:val="center"/>
            </w:pPr>
            <w:r w:rsidRPr="008F5D19">
              <w:rPr>
                <w:kern w:val="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8F5D19" w:rsidRDefault="00033B7D" w:rsidP="008F5D19">
            <w:pPr>
              <w:jc w:val="center"/>
            </w:pPr>
            <w:r w:rsidRPr="008F5D19">
              <w:rPr>
                <w:kern w:val="2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8F5D19" w:rsidRDefault="00033B7D" w:rsidP="008F5D19">
            <w:pPr>
              <w:jc w:val="center"/>
            </w:pPr>
            <w:r w:rsidRPr="008F5D19">
              <w:rPr>
                <w:kern w:val="2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8F5D19" w:rsidRDefault="00033B7D" w:rsidP="008F5D19">
            <w:pPr>
              <w:jc w:val="center"/>
            </w:pPr>
            <w:r w:rsidRPr="008F5D19">
              <w:rPr>
                <w:kern w:val="2"/>
              </w:rPr>
              <w:t>0,0</w:t>
            </w:r>
          </w:p>
        </w:tc>
      </w:tr>
      <w:tr w:rsidR="00033B7D" w:rsidRPr="00FA66E2" w:rsidTr="000B60FE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FA66E2" w:rsidRDefault="00033B7D" w:rsidP="00E55A22">
            <w:pPr>
              <w:jc w:val="center"/>
              <w:rPr>
                <w:kern w:val="2"/>
                <w:highlight w:val="green"/>
              </w:rPr>
            </w:pPr>
            <w:r w:rsidRPr="008F5D19">
              <w:rPr>
                <w:kern w:val="2"/>
              </w:rPr>
              <w:t>1.</w:t>
            </w:r>
          </w:p>
        </w:tc>
        <w:tc>
          <w:tcPr>
            <w:tcW w:w="14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8F5D19" w:rsidRDefault="00033B7D" w:rsidP="009007BE">
            <w:pPr>
              <w:jc w:val="center"/>
              <w:rPr>
                <w:kern w:val="2"/>
              </w:rPr>
            </w:pPr>
            <w:r w:rsidRPr="008F5D19">
              <w:rPr>
                <w:kern w:val="2"/>
              </w:rPr>
              <w:t>Меры по сокращению расходов на обслуживание муниципального долга Азовского района</w:t>
            </w:r>
          </w:p>
        </w:tc>
      </w:tr>
      <w:tr w:rsidR="00033B7D" w:rsidRPr="00FA66E2" w:rsidTr="000B60FE"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7D" w:rsidRPr="00FA66E2" w:rsidRDefault="00033B7D" w:rsidP="00E55A22">
            <w:pPr>
              <w:jc w:val="center"/>
              <w:rPr>
                <w:kern w:val="2"/>
              </w:rPr>
            </w:pPr>
            <w:r w:rsidRPr="00FA66E2">
              <w:rPr>
                <w:kern w:val="2"/>
              </w:rPr>
              <w:t>1.1.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7D" w:rsidRPr="00FA66E2" w:rsidRDefault="00684F72" w:rsidP="00FA66E2">
            <w:pPr>
              <w:rPr>
                <w:kern w:val="2"/>
              </w:rPr>
            </w:pPr>
            <w:r>
              <w:rPr>
                <w:rStyle w:val="FontStyle23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Style w:val="FontStyle23"/>
                <w:sz w:val="28"/>
                <w:szCs w:val="28"/>
              </w:rPr>
              <w:t>контроля за</w:t>
            </w:r>
            <w:proofErr w:type="gramEnd"/>
            <w:r>
              <w:rPr>
                <w:rStyle w:val="FontStyle23"/>
                <w:sz w:val="28"/>
                <w:szCs w:val="28"/>
              </w:rPr>
              <w:t xml:space="preserve"> состоянием муниципального долга и соблюде</w:t>
            </w:r>
            <w:r w:rsidR="00D56ABA">
              <w:rPr>
                <w:rStyle w:val="FontStyle23"/>
                <w:sz w:val="28"/>
                <w:szCs w:val="28"/>
              </w:rPr>
              <w:t>нием его предельных показателей</w:t>
            </w:r>
            <w:r>
              <w:rPr>
                <w:rStyle w:val="FontStyle23"/>
                <w:sz w:val="28"/>
                <w:szCs w:val="28"/>
              </w:rPr>
              <w:t>,</w:t>
            </w:r>
            <w:r w:rsidR="000B60FE">
              <w:rPr>
                <w:rStyle w:val="FontStyle23"/>
                <w:sz w:val="28"/>
                <w:szCs w:val="28"/>
              </w:rPr>
              <w:t xml:space="preserve"> </w:t>
            </w:r>
            <w:r>
              <w:rPr>
                <w:rStyle w:val="FontStyle23"/>
                <w:sz w:val="28"/>
                <w:szCs w:val="28"/>
              </w:rPr>
              <w:t>установленных решением о бюджете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B7D" w:rsidRPr="00FA66E2" w:rsidRDefault="00F6780D" w:rsidP="00FA66E2">
            <w:pPr>
              <w:rPr>
                <w:kern w:val="2"/>
              </w:rPr>
            </w:pPr>
            <w:r>
              <w:rPr>
                <w:sz w:val="28"/>
                <w:szCs w:val="28"/>
              </w:rPr>
              <w:t>Сектор экономики и    финансов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FA66E2" w:rsidRDefault="00684F72" w:rsidP="00E55A22">
            <w:pPr>
              <w:jc w:val="center"/>
              <w:rPr>
                <w:kern w:val="2"/>
              </w:rPr>
            </w:pPr>
            <w:r>
              <w:rPr>
                <w:rStyle w:val="FontStyle23"/>
              </w:rPr>
              <w:t>ежегодно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8F5D19" w:rsidRDefault="00452810" w:rsidP="008F5D1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8F5D19" w:rsidRDefault="00033B7D" w:rsidP="008F5D19">
            <w:pPr>
              <w:jc w:val="center"/>
              <w:rPr>
                <w:kern w:val="2"/>
              </w:rPr>
            </w:pPr>
            <w:r w:rsidRPr="008F5D19">
              <w:rPr>
                <w:kern w:val="2"/>
              </w:rPr>
              <w:t>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8F5D19" w:rsidRDefault="00033B7D" w:rsidP="008F5D19">
            <w:pPr>
              <w:jc w:val="center"/>
            </w:pPr>
            <w:r w:rsidRPr="008F5D19">
              <w:rPr>
                <w:kern w:val="2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8F5D19" w:rsidRDefault="00033B7D" w:rsidP="008F5D19">
            <w:pPr>
              <w:jc w:val="center"/>
            </w:pPr>
            <w:r w:rsidRPr="008F5D19">
              <w:rPr>
                <w:kern w:val="2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8F5D19" w:rsidRDefault="00033B7D" w:rsidP="008F5D19">
            <w:pPr>
              <w:jc w:val="center"/>
            </w:pPr>
            <w:r w:rsidRPr="008F5D19">
              <w:rPr>
                <w:kern w:val="2"/>
              </w:rPr>
              <w:t>0,0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D" w:rsidRPr="008F5D19" w:rsidRDefault="00033B7D" w:rsidP="008F5D19">
            <w:pPr>
              <w:jc w:val="center"/>
            </w:pPr>
            <w:r w:rsidRPr="008F5D19">
              <w:rPr>
                <w:kern w:val="2"/>
              </w:rPr>
              <w:t>0,0</w:t>
            </w:r>
          </w:p>
        </w:tc>
      </w:tr>
    </w:tbl>
    <w:p w:rsidR="00F6780D" w:rsidRDefault="00F6780D" w:rsidP="00E55A22">
      <w:pPr>
        <w:ind w:left="10773"/>
        <w:jc w:val="center"/>
        <w:rPr>
          <w:kern w:val="2"/>
        </w:rPr>
      </w:pPr>
    </w:p>
    <w:p w:rsidR="00F6780D" w:rsidRDefault="00F6780D" w:rsidP="00E55A22">
      <w:pPr>
        <w:ind w:left="10773"/>
        <w:jc w:val="center"/>
        <w:rPr>
          <w:kern w:val="2"/>
        </w:rPr>
      </w:pPr>
    </w:p>
    <w:p w:rsidR="00F6780D" w:rsidRDefault="00F6780D" w:rsidP="00E55A22">
      <w:pPr>
        <w:ind w:left="10773"/>
        <w:jc w:val="center"/>
        <w:rPr>
          <w:kern w:val="2"/>
        </w:rPr>
      </w:pPr>
    </w:p>
    <w:p w:rsidR="00F6780D" w:rsidRDefault="00F6780D" w:rsidP="00E55A22">
      <w:pPr>
        <w:ind w:left="10773"/>
        <w:jc w:val="center"/>
        <w:rPr>
          <w:kern w:val="2"/>
        </w:rPr>
      </w:pPr>
    </w:p>
    <w:p w:rsidR="0080133A" w:rsidRPr="0080133A" w:rsidRDefault="0080133A" w:rsidP="000B60FE">
      <w:pPr>
        <w:rPr>
          <w:b/>
          <w:sz w:val="28"/>
          <w:szCs w:val="28"/>
        </w:rPr>
      </w:pPr>
      <w:r w:rsidRPr="0080133A">
        <w:rPr>
          <w:b/>
          <w:sz w:val="28"/>
          <w:szCs w:val="28"/>
        </w:rPr>
        <w:t>Глава Администрации Новоалександровского</w:t>
      </w:r>
    </w:p>
    <w:p w:rsidR="0080133A" w:rsidRPr="0080133A" w:rsidRDefault="0080133A" w:rsidP="000B60FE">
      <w:pPr>
        <w:tabs>
          <w:tab w:val="left" w:pos="7530"/>
        </w:tabs>
        <w:rPr>
          <w:b/>
          <w:color w:val="262626"/>
          <w:sz w:val="28"/>
          <w:szCs w:val="28"/>
        </w:rPr>
      </w:pPr>
      <w:r w:rsidRPr="0080133A">
        <w:rPr>
          <w:b/>
          <w:sz w:val="28"/>
          <w:szCs w:val="28"/>
        </w:rPr>
        <w:t xml:space="preserve">сельского поселения </w:t>
      </w:r>
      <w:r w:rsidRPr="0080133A">
        <w:rPr>
          <w:b/>
          <w:sz w:val="28"/>
          <w:szCs w:val="28"/>
        </w:rPr>
        <w:tab/>
      </w:r>
      <w:r w:rsidRPr="003335E1">
        <w:rPr>
          <w:sz w:val="28"/>
          <w:szCs w:val="28"/>
        </w:rPr>
        <w:t xml:space="preserve">                                            </w:t>
      </w:r>
      <w:r w:rsidRPr="003335E1">
        <w:rPr>
          <w:b/>
          <w:sz w:val="28"/>
          <w:szCs w:val="28"/>
        </w:rPr>
        <w:t>С.А. Комаров</w:t>
      </w:r>
    </w:p>
    <w:p w:rsidR="00F6780D" w:rsidRDefault="00F6780D" w:rsidP="00E55A22">
      <w:pPr>
        <w:ind w:left="10773"/>
        <w:jc w:val="center"/>
        <w:rPr>
          <w:kern w:val="2"/>
        </w:rPr>
      </w:pPr>
    </w:p>
    <w:p w:rsidR="00F6780D" w:rsidRDefault="00F6780D" w:rsidP="00E55A22">
      <w:pPr>
        <w:ind w:left="10773"/>
        <w:jc w:val="center"/>
        <w:rPr>
          <w:kern w:val="2"/>
        </w:rPr>
      </w:pPr>
    </w:p>
    <w:p w:rsidR="00F6780D" w:rsidRDefault="00F6780D" w:rsidP="00E55A22">
      <w:pPr>
        <w:ind w:left="10773"/>
        <w:jc w:val="center"/>
        <w:rPr>
          <w:kern w:val="2"/>
        </w:rPr>
      </w:pPr>
    </w:p>
    <w:p w:rsidR="00F6780D" w:rsidRDefault="00F6780D" w:rsidP="00E55A22">
      <w:pPr>
        <w:ind w:left="10773"/>
        <w:jc w:val="center"/>
        <w:rPr>
          <w:kern w:val="2"/>
        </w:rPr>
      </w:pPr>
    </w:p>
    <w:p w:rsidR="003335E1" w:rsidRDefault="003335E1" w:rsidP="003335E1">
      <w:pPr>
        <w:widowControl w:val="0"/>
        <w:autoSpaceDE w:val="0"/>
        <w:autoSpaceDN w:val="0"/>
        <w:ind w:left="9639" w:firstLine="284"/>
        <w:rPr>
          <w:b/>
          <w:sz w:val="28"/>
          <w:szCs w:val="28"/>
          <w:lang w:bidi="ru-RU"/>
        </w:rPr>
      </w:pPr>
    </w:p>
    <w:p w:rsidR="003335E1" w:rsidRDefault="003335E1" w:rsidP="003335E1">
      <w:pPr>
        <w:widowControl w:val="0"/>
        <w:autoSpaceDE w:val="0"/>
        <w:autoSpaceDN w:val="0"/>
        <w:ind w:left="9639" w:firstLine="284"/>
        <w:rPr>
          <w:b/>
          <w:sz w:val="28"/>
          <w:szCs w:val="28"/>
          <w:lang w:bidi="ru-RU"/>
        </w:rPr>
      </w:pPr>
    </w:p>
    <w:p w:rsidR="003335E1" w:rsidRDefault="003335E1" w:rsidP="003335E1">
      <w:pPr>
        <w:widowControl w:val="0"/>
        <w:autoSpaceDE w:val="0"/>
        <w:autoSpaceDN w:val="0"/>
        <w:ind w:left="9639" w:firstLine="284"/>
        <w:rPr>
          <w:b/>
          <w:sz w:val="28"/>
          <w:szCs w:val="28"/>
          <w:lang w:bidi="ru-RU"/>
        </w:rPr>
      </w:pPr>
    </w:p>
    <w:p w:rsidR="003335E1" w:rsidRDefault="003335E1" w:rsidP="003335E1">
      <w:pPr>
        <w:widowControl w:val="0"/>
        <w:autoSpaceDE w:val="0"/>
        <w:autoSpaceDN w:val="0"/>
        <w:ind w:left="9639" w:firstLine="284"/>
        <w:rPr>
          <w:b/>
          <w:sz w:val="28"/>
          <w:szCs w:val="28"/>
          <w:lang w:bidi="ru-RU"/>
        </w:rPr>
      </w:pPr>
    </w:p>
    <w:p w:rsidR="003335E1" w:rsidRDefault="003335E1" w:rsidP="003335E1">
      <w:pPr>
        <w:widowControl w:val="0"/>
        <w:autoSpaceDE w:val="0"/>
        <w:autoSpaceDN w:val="0"/>
        <w:ind w:left="9639" w:firstLine="284"/>
        <w:rPr>
          <w:b/>
          <w:sz w:val="28"/>
          <w:szCs w:val="28"/>
          <w:lang w:bidi="ru-RU"/>
        </w:rPr>
      </w:pPr>
    </w:p>
    <w:p w:rsidR="003335E1" w:rsidRDefault="003335E1" w:rsidP="003335E1">
      <w:pPr>
        <w:widowControl w:val="0"/>
        <w:autoSpaceDE w:val="0"/>
        <w:autoSpaceDN w:val="0"/>
        <w:ind w:left="9639" w:firstLine="284"/>
        <w:rPr>
          <w:b/>
          <w:sz w:val="28"/>
          <w:szCs w:val="28"/>
          <w:lang w:bidi="ru-RU"/>
        </w:rPr>
      </w:pPr>
    </w:p>
    <w:p w:rsidR="000B60FE" w:rsidRDefault="000B60FE" w:rsidP="003335E1">
      <w:pPr>
        <w:widowControl w:val="0"/>
        <w:autoSpaceDE w:val="0"/>
        <w:autoSpaceDN w:val="0"/>
        <w:ind w:left="9639" w:firstLine="284"/>
        <w:rPr>
          <w:b/>
          <w:sz w:val="28"/>
          <w:szCs w:val="28"/>
          <w:lang w:bidi="ru-RU"/>
        </w:rPr>
      </w:pPr>
    </w:p>
    <w:p w:rsidR="003335E1" w:rsidRPr="003335E1" w:rsidRDefault="002933AB" w:rsidP="003335E1">
      <w:pPr>
        <w:widowControl w:val="0"/>
        <w:autoSpaceDE w:val="0"/>
        <w:autoSpaceDN w:val="0"/>
        <w:ind w:left="9639" w:firstLine="284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lastRenderedPageBreak/>
        <w:t>П</w:t>
      </w:r>
      <w:r w:rsidR="003335E1" w:rsidRPr="003335E1">
        <w:rPr>
          <w:b/>
          <w:sz w:val="28"/>
          <w:szCs w:val="28"/>
          <w:lang w:bidi="ru-RU"/>
        </w:rPr>
        <w:t>риложение № 2</w:t>
      </w:r>
    </w:p>
    <w:p w:rsidR="003335E1" w:rsidRPr="003335E1" w:rsidRDefault="003335E1" w:rsidP="003335E1">
      <w:pPr>
        <w:widowControl w:val="0"/>
        <w:autoSpaceDE w:val="0"/>
        <w:autoSpaceDN w:val="0"/>
        <w:ind w:left="9498"/>
        <w:rPr>
          <w:sz w:val="28"/>
          <w:szCs w:val="28"/>
          <w:lang w:bidi="ru-RU"/>
        </w:rPr>
      </w:pPr>
      <w:r w:rsidRPr="003335E1">
        <w:rPr>
          <w:sz w:val="28"/>
          <w:szCs w:val="28"/>
          <w:lang w:bidi="ru-RU"/>
        </w:rPr>
        <w:t>к постановлению Администрации Новоалександровского сельского поселения от 06.06.2019 г №45</w:t>
      </w:r>
    </w:p>
    <w:p w:rsidR="003335E1" w:rsidRPr="003335E1" w:rsidRDefault="003335E1" w:rsidP="003335E1">
      <w:pPr>
        <w:widowControl w:val="0"/>
        <w:autoSpaceDE w:val="0"/>
        <w:autoSpaceDN w:val="0"/>
        <w:spacing w:before="10"/>
        <w:rPr>
          <w:sz w:val="27"/>
          <w:szCs w:val="28"/>
          <w:lang w:bidi="ru-RU"/>
        </w:rPr>
      </w:pPr>
    </w:p>
    <w:p w:rsidR="003335E1" w:rsidRPr="003335E1" w:rsidRDefault="003335E1" w:rsidP="003335E1">
      <w:pPr>
        <w:widowControl w:val="0"/>
        <w:autoSpaceDE w:val="0"/>
        <w:autoSpaceDN w:val="0"/>
        <w:ind w:left="360" w:right="316"/>
        <w:jc w:val="center"/>
        <w:rPr>
          <w:b/>
          <w:sz w:val="28"/>
          <w:szCs w:val="28"/>
          <w:lang w:bidi="ru-RU"/>
        </w:rPr>
      </w:pPr>
      <w:r w:rsidRPr="003335E1">
        <w:rPr>
          <w:b/>
          <w:sz w:val="28"/>
          <w:szCs w:val="28"/>
          <w:lang w:bidi="ru-RU"/>
        </w:rPr>
        <w:t>ОТЧЕТ</w:t>
      </w:r>
    </w:p>
    <w:p w:rsidR="003335E1" w:rsidRPr="003335E1" w:rsidRDefault="003335E1" w:rsidP="003335E1">
      <w:pPr>
        <w:widowControl w:val="0"/>
        <w:autoSpaceDE w:val="0"/>
        <w:autoSpaceDN w:val="0"/>
        <w:spacing w:before="3" w:line="322" w:lineRule="exact"/>
        <w:ind w:left="360" w:right="327"/>
        <w:jc w:val="center"/>
        <w:rPr>
          <w:sz w:val="28"/>
          <w:szCs w:val="28"/>
          <w:lang w:bidi="ru-RU"/>
        </w:rPr>
      </w:pPr>
      <w:r w:rsidRPr="003335E1">
        <w:rPr>
          <w:sz w:val="28"/>
          <w:szCs w:val="28"/>
          <w:lang w:bidi="ru-RU"/>
        </w:rPr>
        <w:t>по Плану мероприяти</w:t>
      </w:r>
      <w:r w:rsidR="00C049BF">
        <w:rPr>
          <w:sz w:val="28"/>
          <w:szCs w:val="28"/>
          <w:lang w:bidi="ru-RU"/>
        </w:rPr>
        <w:t>й по росту доходного потенциала,</w:t>
      </w:r>
      <w:r w:rsidRPr="003335E1">
        <w:rPr>
          <w:sz w:val="28"/>
          <w:szCs w:val="28"/>
          <w:lang w:bidi="ru-RU"/>
        </w:rPr>
        <w:t xml:space="preserve"> оптимизации</w:t>
      </w:r>
    </w:p>
    <w:p w:rsidR="003335E1" w:rsidRPr="003335E1" w:rsidRDefault="003335E1" w:rsidP="003335E1">
      <w:pPr>
        <w:widowControl w:val="0"/>
        <w:autoSpaceDE w:val="0"/>
        <w:autoSpaceDN w:val="0"/>
        <w:ind w:left="360" w:right="317"/>
        <w:jc w:val="center"/>
        <w:rPr>
          <w:sz w:val="28"/>
          <w:szCs w:val="28"/>
          <w:lang w:bidi="ru-RU"/>
        </w:rPr>
      </w:pPr>
      <w:r w:rsidRPr="003335E1">
        <w:rPr>
          <w:sz w:val="28"/>
          <w:szCs w:val="28"/>
          <w:lang w:bidi="ru-RU"/>
        </w:rPr>
        <w:t>расходов бюджета и сокращению муниципального  долга Новоалександровского сельского поселения  до 2024 года</w:t>
      </w:r>
    </w:p>
    <w:p w:rsidR="003335E1" w:rsidRPr="003335E1" w:rsidRDefault="003335E1" w:rsidP="003335E1">
      <w:pPr>
        <w:widowControl w:val="0"/>
        <w:autoSpaceDE w:val="0"/>
        <w:autoSpaceDN w:val="0"/>
        <w:spacing w:before="5"/>
        <w:rPr>
          <w:sz w:val="22"/>
          <w:szCs w:val="28"/>
          <w:lang w:bidi="ru-RU"/>
        </w:rPr>
      </w:pP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7"/>
        <w:gridCol w:w="1702"/>
        <w:gridCol w:w="991"/>
        <w:gridCol w:w="991"/>
        <w:gridCol w:w="1702"/>
        <w:gridCol w:w="2126"/>
        <w:gridCol w:w="1702"/>
        <w:gridCol w:w="1985"/>
        <w:gridCol w:w="1417"/>
      </w:tblGrid>
      <w:tr w:rsidR="003335E1" w:rsidRPr="003335E1" w:rsidTr="00DE2D8C">
        <w:trPr>
          <w:trHeight w:val="253"/>
        </w:trPr>
        <w:tc>
          <w:tcPr>
            <w:tcW w:w="624" w:type="dxa"/>
            <w:vMerge w:val="restart"/>
          </w:tcPr>
          <w:p w:rsidR="003335E1" w:rsidRPr="003335E1" w:rsidRDefault="003335E1" w:rsidP="003335E1">
            <w:pPr>
              <w:spacing w:line="242" w:lineRule="auto"/>
              <w:ind w:left="117" w:firstLine="88"/>
              <w:rPr>
                <w:sz w:val="22"/>
                <w:szCs w:val="22"/>
                <w:lang w:bidi="ru-RU"/>
              </w:rPr>
            </w:pPr>
            <w:r w:rsidRPr="003335E1">
              <w:rPr>
                <w:sz w:val="22"/>
                <w:szCs w:val="22"/>
                <w:lang w:bidi="ru-RU"/>
              </w:rPr>
              <w:t>№ п/п*</w:t>
            </w:r>
          </w:p>
        </w:tc>
        <w:tc>
          <w:tcPr>
            <w:tcW w:w="1987" w:type="dxa"/>
            <w:vMerge w:val="restart"/>
          </w:tcPr>
          <w:p w:rsidR="003335E1" w:rsidRPr="003335E1" w:rsidRDefault="003335E1" w:rsidP="003335E1">
            <w:pPr>
              <w:spacing w:line="242" w:lineRule="auto"/>
              <w:ind w:left="194" w:right="274" w:hanging="22"/>
              <w:rPr>
                <w:sz w:val="22"/>
                <w:szCs w:val="22"/>
                <w:lang w:bidi="ru-RU"/>
              </w:rPr>
            </w:pPr>
            <w:proofErr w:type="spellStart"/>
            <w:r w:rsidRPr="003335E1">
              <w:rPr>
                <w:sz w:val="22"/>
                <w:szCs w:val="22"/>
                <w:lang w:bidi="ru-RU"/>
              </w:rPr>
              <w:t>Наименование</w:t>
            </w:r>
            <w:proofErr w:type="spellEnd"/>
            <w:r w:rsidRPr="003335E1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3335E1">
              <w:rPr>
                <w:sz w:val="22"/>
                <w:szCs w:val="22"/>
                <w:lang w:bidi="ru-RU"/>
              </w:rPr>
              <w:t>мероприятия</w:t>
            </w:r>
            <w:proofErr w:type="spellEnd"/>
            <w:r w:rsidRPr="003335E1">
              <w:rPr>
                <w:sz w:val="22"/>
                <w:szCs w:val="22"/>
                <w:lang w:bidi="ru-RU"/>
              </w:rPr>
              <w:t>*</w:t>
            </w:r>
          </w:p>
        </w:tc>
        <w:tc>
          <w:tcPr>
            <w:tcW w:w="1702" w:type="dxa"/>
            <w:vMerge w:val="restart"/>
          </w:tcPr>
          <w:p w:rsidR="003335E1" w:rsidRPr="003335E1" w:rsidRDefault="003335E1" w:rsidP="003335E1">
            <w:pPr>
              <w:spacing w:line="242" w:lineRule="auto"/>
              <w:ind w:left="201" w:right="96" w:hanging="75"/>
              <w:rPr>
                <w:sz w:val="22"/>
                <w:szCs w:val="22"/>
                <w:lang w:bidi="ru-RU"/>
              </w:rPr>
            </w:pPr>
            <w:proofErr w:type="spellStart"/>
            <w:r w:rsidRPr="003335E1">
              <w:rPr>
                <w:sz w:val="22"/>
                <w:szCs w:val="22"/>
                <w:lang w:bidi="ru-RU"/>
              </w:rPr>
              <w:t>Ответственный</w:t>
            </w:r>
            <w:proofErr w:type="spellEnd"/>
            <w:r w:rsidRPr="003335E1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3335E1">
              <w:rPr>
                <w:sz w:val="22"/>
                <w:szCs w:val="22"/>
                <w:lang w:bidi="ru-RU"/>
              </w:rPr>
              <w:t>исполнитель</w:t>
            </w:r>
            <w:proofErr w:type="spellEnd"/>
            <w:r w:rsidRPr="003335E1">
              <w:rPr>
                <w:sz w:val="22"/>
                <w:szCs w:val="22"/>
                <w:lang w:bidi="ru-RU"/>
              </w:rPr>
              <w:t>*</w:t>
            </w:r>
          </w:p>
        </w:tc>
        <w:tc>
          <w:tcPr>
            <w:tcW w:w="1982" w:type="dxa"/>
            <w:gridSpan w:val="2"/>
          </w:tcPr>
          <w:p w:rsidR="003335E1" w:rsidRPr="003335E1" w:rsidRDefault="003335E1" w:rsidP="003335E1">
            <w:pPr>
              <w:spacing w:line="234" w:lineRule="exact"/>
              <w:ind w:left="178"/>
              <w:rPr>
                <w:sz w:val="22"/>
                <w:szCs w:val="22"/>
                <w:lang w:bidi="ru-RU"/>
              </w:rPr>
            </w:pPr>
            <w:proofErr w:type="spellStart"/>
            <w:r w:rsidRPr="003335E1">
              <w:rPr>
                <w:sz w:val="22"/>
                <w:szCs w:val="22"/>
                <w:lang w:bidi="ru-RU"/>
              </w:rPr>
              <w:t>Срок</w:t>
            </w:r>
            <w:proofErr w:type="spellEnd"/>
            <w:r w:rsidRPr="003335E1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3335E1">
              <w:rPr>
                <w:sz w:val="22"/>
                <w:szCs w:val="22"/>
                <w:lang w:bidi="ru-RU"/>
              </w:rPr>
              <w:t>исполнения</w:t>
            </w:r>
            <w:proofErr w:type="spellEnd"/>
          </w:p>
        </w:tc>
        <w:tc>
          <w:tcPr>
            <w:tcW w:w="1702" w:type="dxa"/>
            <w:vMerge w:val="restart"/>
          </w:tcPr>
          <w:p w:rsidR="003335E1" w:rsidRPr="003335E1" w:rsidRDefault="003335E1" w:rsidP="003335E1">
            <w:pPr>
              <w:spacing w:line="242" w:lineRule="auto"/>
              <w:ind w:left="529" w:right="252" w:hanging="245"/>
              <w:rPr>
                <w:sz w:val="22"/>
                <w:szCs w:val="22"/>
                <w:lang w:val="ru-RU" w:bidi="ru-RU"/>
              </w:rPr>
            </w:pPr>
            <w:r w:rsidRPr="003335E1">
              <w:rPr>
                <w:sz w:val="22"/>
                <w:szCs w:val="22"/>
                <w:lang w:val="ru-RU" w:bidi="ru-RU"/>
              </w:rPr>
              <w:t>Финансовая оценка</w:t>
            </w:r>
          </w:p>
          <w:p w:rsidR="003335E1" w:rsidRPr="003335E1" w:rsidRDefault="003335E1" w:rsidP="003335E1">
            <w:pPr>
              <w:spacing w:line="242" w:lineRule="auto"/>
              <w:ind w:left="449" w:right="96" w:hanging="188"/>
              <w:rPr>
                <w:sz w:val="22"/>
                <w:szCs w:val="22"/>
                <w:lang w:val="ru-RU" w:bidi="ru-RU"/>
              </w:rPr>
            </w:pPr>
            <w:r w:rsidRPr="003335E1">
              <w:rPr>
                <w:sz w:val="22"/>
                <w:szCs w:val="22"/>
                <w:lang w:val="ru-RU" w:bidi="ru-RU"/>
              </w:rPr>
              <w:t>(бюджетный эффект),</w:t>
            </w:r>
          </w:p>
          <w:p w:rsidR="003335E1" w:rsidRPr="003335E1" w:rsidRDefault="003335E1" w:rsidP="003335E1">
            <w:pPr>
              <w:spacing w:line="248" w:lineRule="exact"/>
              <w:ind w:left="173"/>
              <w:rPr>
                <w:sz w:val="22"/>
                <w:szCs w:val="22"/>
                <w:lang w:val="ru-RU" w:bidi="ru-RU"/>
              </w:rPr>
            </w:pPr>
            <w:r w:rsidRPr="003335E1">
              <w:rPr>
                <w:sz w:val="22"/>
                <w:szCs w:val="22"/>
                <w:lang w:val="ru-RU" w:bidi="ru-RU"/>
              </w:rPr>
              <w:t>(тыс. рублей)*</w:t>
            </w:r>
          </w:p>
        </w:tc>
        <w:tc>
          <w:tcPr>
            <w:tcW w:w="2126" w:type="dxa"/>
            <w:vMerge w:val="restart"/>
          </w:tcPr>
          <w:p w:rsidR="003335E1" w:rsidRPr="003335E1" w:rsidRDefault="003335E1" w:rsidP="003335E1">
            <w:pPr>
              <w:spacing w:line="242" w:lineRule="auto"/>
              <w:ind w:left="473" w:hanging="327"/>
              <w:rPr>
                <w:sz w:val="22"/>
                <w:szCs w:val="22"/>
                <w:lang w:val="ru-RU" w:bidi="ru-RU"/>
              </w:rPr>
            </w:pPr>
            <w:proofErr w:type="gramStart"/>
            <w:r w:rsidRPr="003335E1">
              <w:rPr>
                <w:sz w:val="22"/>
                <w:szCs w:val="22"/>
                <w:lang w:val="ru-RU" w:bidi="ru-RU"/>
              </w:rPr>
              <w:t>Финансовая оценка (бюджетный</w:t>
            </w:r>
            <w:proofErr w:type="gramEnd"/>
          </w:p>
          <w:p w:rsidR="003335E1" w:rsidRPr="003335E1" w:rsidRDefault="003335E1" w:rsidP="003335E1">
            <w:pPr>
              <w:spacing w:line="242" w:lineRule="auto"/>
              <w:ind w:left="248" w:right="215" w:firstLine="412"/>
              <w:rPr>
                <w:sz w:val="22"/>
                <w:szCs w:val="22"/>
                <w:lang w:val="ru-RU" w:bidi="ru-RU"/>
              </w:rPr>
            </w:pPr>
            <w:r w:rsidRPr="003335E1">
              <w:rPr>
                <w:sz w:val="22"/>
                <w:szCs w:val="22"/>
                <w:lang w:val="ru-RU" w:bidi="ru-RU"/>
              </w:rPr>
              <w:t xml:space="preserve">эффект), </w:t>
            </w:r>
            <w:proofErr w:type="gramStart"/>
            <w:r w:rsidRPr="003335E1">
              <w:rPr>
                <w:sz w:val="22"/>
                <w:szCs w:val="22"/>
                <w:lang w:val="ru-RU" w:bidi="ru-RU"/>
              </w:rPr>
              <w:t>предусмотренная</w:t>
            </w:r>
            <w:proofErr w:type="gramEnd"/>
          </w:p>
          <w:p w:rsidR="003335E1" w:rsidRPr="003335E1" w:rsidRDefault="003335E1" w:rsidP="003335E1">
            <w:pPr>
              <w:spacing w:line="248" w:lineRule="exact"/>
              <w:ind w:left="248" w:hanging="87"/>
              <w:rPr>
                <w:sz w:val="22"/>
                <w:szCs w:val="22"/>
                <w:lang w:val="ru-RU" w:bidi="ru-RU"/>
              </w:rPr>
            </w:pPr>
            <w:r w:rsidRPr="003335E1">
              <w:rPr>
                <w:sz w:val="22"/>
                <w:szCs w:val="22"/>
                <w:lang w:val="ru-RU" w:bidi="ru-RU"/>
              </w:rPr>
              <w:t>в законе о бюджете</w:t>
            </w:r>
          </w:p>
          <w:p w:rsidR="003335E1" w:rsidRPr="003335E1" w:rsidRDefault="003335E1" w:rsidP="003335E1">
            <w:pPr>
              <w:spacing w:line="252" w:lineRule="exact"/>
              <w:ind w:left="442" w:hanging="195"/>
              <w:rPr>
                <w:sz w:val="22"/>
                <w:szCs w:val="22"/>
                <w:lang w:val="ru-RU" w:bidi="ru-RU"/>
              </w:rPr>
            </w:pPr>
            <w:r w:rsidRPr="003335E1">
              <w:rPr>
                <w:sz w:val="22"/>
                <w:szCs w:val="22"/>
                <w:lang w:val="ru-RU" w:bidi="ru-RU"/>
              </w:rPr>
              <w:t>на отчетную дату (тыс. рублей)</w:t>
            </w:r>
          </w:p>
        </w:tc>
        <w:tc>
          <w:tcPr>
            <w:tcW w:w="1702" w:type="dxa"/>
            <w:vMerge w:val="restart"/>
          </w:tcPr>
          <w:p w:rsidR="003335E1" w:rsidRPr="003335E1" w:rsidRDefault="003335E1" w:rsidP="003335E1">
            <w:pPr>
              <w:ind w:left="204" w:right="188"/>
              <w:jc w:val="center"/>
              <w:rPr>
                <w:sz w:val="22"/>
                <w:szCs w:val="22"/>
                <w:lang w:val="ru-RU" w:bidi="ru-RU"/>
              </w:rPr>
            </w:pPr>
            <w:r w:rsidRPr="003335E1">
              <w:rPr>
                <w:sz w:val="22"/>
                <w:szCs w:val="22"/>
                <w:lang w:val="ru-RU" w:bidi="ru-RU"/>
              </w:rPr>
              <w:t>Полученный финансовый (бюджетный) эффект,</w:t>
            </w:r>
          </w:p>
          <w:p w:rsidR="003335E1" w:rsidRPr="003335E1" w:rsidRDefault="003335E1" w:rsidP="003335E1">
            <w:pPr>
              <w:ind w:left="203" w:right="188"/>
              <w:jc w:val="center"/>
              <w:rPr>
                <w:sz w:val="22"/>
                <w:szCs w:val="22"/>
                <w:lang w:val="ru-RU" w:bidi="ru-RU"/>
              </w:rPr>
            </w:pPr>
            <w:r w:rsidRPr="003335E1">
              <w:rPr>
                <w:sz w:val="22"/>
                <w:szCs w:val="22"/>
                <w:lang w:val="ru-RU" w:bidi="ru-RU"/>
              </w:rPr>
              <w:t>(тыс. рублей)</w:t>
            </w:r>
          </w:p>
        </w:tc>
        <w:tc>
          <w:tcPr>
            <w:tcW w:w="1985" w:type="dxa"/>
            <w:vMerge w:val="restart"/>
          </w:tcPr>
          <w:p w:rsidR="003335E1" w:rsidRPr="003335E1" w:rsidRDefault="003335E1" w:rsidP="003335E1">
            <w:pPr>
              <w:spacing w:line="242" w:lineRule="auto"/>
              <w:ind w:left="443" w:right="362" w:hanging="48"/>
              <w:rPr>
                <w:sz w:val="22"/>
                <w:szCs w:val="22"/>
                <w:lang w:bidi="ru-RU"/>
              </w:rPr>
            </w:pPr>
            <w:proofErr w:type="spellStart"/>
            <w:r w:rsidRPr="003335E1">
              <w:rPr>
                <w:sz w:val="22"/>
                <w:szCs w:val="22"/>
                <w:lang w:bidi="ru-RU"/>
              </w:rPr>
              <w:t>Полученный</w:t>
            </w:r>
            <w:proofErr w:type="spellEnd"/>
            <w:r w:rsidRPr="003335E1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3335E1">
              <w:rPr>
                <w:sz w:val="22"/>
                <w:szCs w:val="22"/>
                <w:lang w:bidi="ru-RU"/>
              </w:rPr>
              <w:t>результат</w:t>
            </w:r>
            <w:proofErr w:type="spellEnd"/>
            <w:r w:rsidRPr="003335E1">
              <w:rPr>
                <w:sz w:val="22"/>
                <w:szCs w:val="22"/>
                <w:lang w:bidi="ru-RU"/>
              </w:rPr>
              <w:t>**</w:t>
            </w:r>
          </w:p>
        </w:tc>
        <w:tc>
          <w:tcPr>
            <w:tcW w:w="1417" w:type="dxa"/>
            <w:vMerge w:val="restart"/>
          </w:tcPr>
          <w:p w:rsidR="003335E1" w:rsidRPr="003335E1" w:rsidRDefault="003335E1" w:rsidP="003335E1">
            <w:pPr>
              <w:spacing w:line="247" w:lineRule="exact"/>
              <w:ind w:left="109" w:right="93"/>
              <w:jc w:val="center"/>
              <w:rPr>
                <w:sz w:val="22"/>
                <w:szCs w:val="22"/>
                <w:lang w:bidi="ru-RU"/>
              </w:rPr>
            </w:pPr>
            <w:proofErr w:type="spellStart"/>
            <w:r w:rsidRPr="003335E1">
              <w:rPr>
                <w:sz w:val="22"/>
                <w:szCs w:val="22"/>
                <w:lang w:bidi="ru-RU"/>
              </w:rPr>
              <w:t>Примечание</w:t>
            </w:r>
            <w:proofErr w:type="spellEnd"/>
          </w:p>
          <w:p w:rsidR="003335E1" w:rsidRPr="003335E1" w:rsidRDefault="003335E1" w:rsidP="003335E1">
            <w:pPr>
              <w:spacing w:before="1"/>
              <w:ind w:left="104" w:right="93"/>
              <w:jc w:val="center"/>
              <w:rPr>
                <w:sz w:val="22"/>
                <w:szCs w:val="22"/>
                <w:lang w:bidi="ru-RU"/>
              </w:rPr>
            </w:pPr>
            <w:r w:rsidRPr="003335E1">
              <w:rPr>
                <w:sz w:val="22"/>
                <w:szCs w:val="22"/>
                <w:lang w:bidi="ru-RU"/>
              </w:rPr>
              <w:t>***</w:t>
            </w:r>
          </w:p>
        </w:tc>
      </w:tr>
      <w:tr w:rsidR="003335E1" w:rsidRPr="003335E1" w:rsidTr="00DE2D8C">
        <w:trPr>
          <w:trHeight w:val="1507"/>
        </w:trPr>
        <w:tc>
          <w:tcPr>
            <w:tcW w:w="624" w:type="dxa"/>
            <w:vMerge/>
            <w:tcBorders>
              <w:top w:val="nil"/>
            </w:tcBorders>
          </w:tcPr>
          <w:p w:rsidR="003335E1" w:rsidRPr="003335E1" w:rsidRDefault="003335E1" w:rsidP="003335E1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:rsidR="003335E1" w:rsidRPr="003335E1" w:rsidRDefault="003335E1" w:rsidP="003335E1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335E1" w:rsidRPr="003335E1" w:rsidRDefault="003335E1" w:rsidP="003335E1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991" w:type="dxa"/>
          </w:tcPr>
          <w:p w:rsidR="003335E1" w:rsidRPr="003335E1" w:rsidRDefault="003335E1" w:rsidP="003335E1">
            <w:pPr>
              <w:spacing w:line="247" w:lineRule="exact"/>
              <w:ind w:left="202" w:right="186"/>
              <w:jc w:val="center"/>
              <w:rPr>
                <w:sz w:val="22"/>
                <w:szCs w:val="22"/>
                <w:lang w:bidi="ru-RU"/>
              </w:rPr>
            </w:pPr>
            <w:proofErr w:type="spellStart"/>
            <w:r w:rsidRPr="003335E1">
              <w:rPr>
                <w:sz w:val="22"/>
                <w:szCs w:val="22"/>
                <w:lang w:bidi="ru-RU"/>
              </w:rPr>
              <w:t>план</w:t>
            </w:r>
            <w:proofErr w:type="spellEnd"/>
            <w:r w:rsidRPr="003335E1">
              <w:rPr>
                <w:sz w:val="22"/>
                <w:szCs w:val="22"/>
                <w:lang w:bidi="ru-RU"/>
              </w:rPr>
              <w:t>*</w:t>
            </w:r>
          </w:p>
        </w:tc>
        <w:tc>
          <w:tcPr>
            <w:tcW w:w="991" w:type="dxa"/>
          </w:tcPr>
          <w:p w:rsidR="003335E1" w:rsidRPr="003335E1" w:rsidRDefault="003335E1" w:rsidP="003335E1">
            <w:pPr>
              <w:spacing w:line="247" w:lineRule="exact"/>
              <w:ind w:left="200" w:right="186"/>
              <w:jc w:val="center"/>
              <w:rPr>
                <w:sz w:val="22"/>
                <w:szCs w:val="22"/>
                <w:lang w:bidi="ru-RU"/>
              </w:rPr>
            </w:pPr>
            <w:proofErr w:type="spellStart"/>
            <w:r w:rsidRPr="003335E1">
              <w:rPr>
                <w:sz w:val="22"/>
                <w:szCs w:val="22"/>
                <w:lang w:bidi="ru-RU"/>
              </w:rPr>
              <w:t>факт</w:t>
            </w:r>
            <w:proofErr w:type="spellEnd"/>
          </w:p>
        </w:tc>
        <w:tc>
          <w:tcPr>
            <w:tcW w:w="1702" w:type="dxa"/>
            <w:vMerge/>
            <w:tcBorders>
              <w:top w:val="nil"/>
            </w:tcBorders>
          </w:tcPr>
          <w:p w:rsidR="003335E1" w:rsidRPr="003335E1" w:rsidRDefault="003335E1" w:rsidP="003335E1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3335E1" w:rsidRPr="003335E1" w:rsidRDefault="003335E1" w:rsidP="003335E1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3335E1" w:rsidRPr="003335E1" w:rsidRDefault="003335E1" w:rsidP="003335E1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3335E1" w:rsidRPr="003335E1" w:rsidRDefault="003335E1" w:rsidP="003335E1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3335E1" w:rsidRPr="003335E1" w:rsidRDefault="003335E1" w:rsidP="003335E1">
            <w:pPr>
              <w:rPr>
                <w:sz w:val="2"/>
                <w:szCs w:val="2"/>
                <w:lang w:bidi="ru-RU"/>
              </w:rPr>
            </w:pPr>
          </w:p>
        </w:tc>
      </w:tr>
      <w:tr w:rsidR="003335E1" w:rsidRPr="003335E1" w:rsidTr="00DE2D8C">
        <w:trPr>
          <w:trHeight w:val="251"/>
        </w:trPr>
        <w:tc>
          <w:tcPr>
            <w:tcW w:w="624" w:type="dxa"/>
          </w:tcPr>
          <w:p w:rsidR="003335E1" w:rsidRPr="003335E1" w:rsidRDefault="003335E1" w:rsidP="003335E1">
            <w:pPr>
              <w:spacing w:line="231" w:lineRule="exact"/>
              <w:ind w:left="9"/>
              <w:jc w:val="center"/>
              <w:rPr>
                <w:sz w:val="22"/>
                <w:szCs w:val="22"/>
                <w:lang w:bidi="ru-RU"/>
              </w:rPr>
            </w:pPr>
            <w:r w:rsidRPr="003335E1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1987" w:type="dxa"/>
          </w:tcPr>
          <w:p w:rsidR="003335E1" w:rsidRPr="003335E1" w:rsidRDefault="003335E1" w:rsidP="003335E1">
            <w:pPr>
              <w:spacing w:line="231" w:lineRule="exact"/>
              <w:ind w:left="15"/>
              <w:jc w:val="center"/>
              <w:rPr>
                <w:sz w:val="22"/>
                <w:szCs w:val="22"/>
                <w:lang w:bidi="ru-RU"/>
              </w:rPr>
            </w:pPr>
            <w:r w:rsidRPr="003335E1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1702" w:type="dxa"/>
          </w:tcPr>
          <w:p w:rsidR="003335E1" w:rsidRPr="003335E1" w:rsidRDefault="003335E1" w:rsidP="003335E1">
            <w:pPr>
              <w:spacing w:line="231" w:lineRule="exact"/>
              <w:ind w:left="8"/>
              <w:jc w:val="center"/>
              <w:rPr>
                <w:sz w:val="22"/>
                <w:szCs w:val="22"/>
                <w:lang w:bidi="ru-RU"/>
              </w:rPr>
            </w:pPr>
            <w:r w:rsidRPr="003335E1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991" w:type="dxa"/>
          </w:tcPr>
          <w:p w:rsidR="003335E1" w:rsidRPr="003335E1" w:rsidRDefault="003335E1" w:rsidP="003335E1">
            <w:pPr>
              <w:spacing w:line="231" w:lineRule="exact"/>
              <w:ind w:left="13"/>
              <w:jc w:val="center"/>
              <w:rPr>
                <w:sz w:val="22"/>
                <w:szCs w:val="22"/>
                <w:lang w:bidi="ru-RU"/>
              </w:rPr>
            </w:pPr>
            <w:r w:rsidRPr="003335E1"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991" w:type="dxa"/>
          </w:tcPr>
          <w:p w:rsidR="003335E1" w:rsidRPr="003335E1" w:rsidRDefault="003335E1" w:rsidP="003335E1">
            <w:pPr>
              <w:spacing w:line="231" w:lineRule="exact"/>
              <w:ind w:left="14"/>
              <w:jc w:val="center"/>
              <w:rPr>
                <w:sz w:val="22"/>
                <w:szCs w:val="22"/>
                <w:lang w:bidi="ru-RU"/>
              </w:rPr>
            </w:pPr>
            <w:r w:rsidRPr="003335E1">
              <w:rPr>
                <w:sz w:val="22"/>
                <w:szCs w:val="22"/>
                <w:lang w:bidi="ru-RU"/>
              </w:rPr>
              <w:t>5</w:t>
            </w:r>
          </w:p>
        </w:tc>
        <w:tc>
          <w:tcPr>
            <w:tcW w:w="1702" w:type="dxa"/>
          </w:tcPr>
          <w:p w:rsidR="003335E1" w:rsidRPr="003335E1" w:rsidRDefault="003335E1" w:rsidP="003335E1">
            <w:pPr>
              <w:spacing w:line="231" w:lineRule="exact"/>
              <w:ind w:left="9"/>
              <w:jc w:val="center"/>
              <w:rPr>
                <w:sz w:val="22"/>
                <w:szCs w:val="22"/>
                <w:lang w:bidi="ru-RU"/>
              </w:rPr>
            </w:pPr>
            <w:r w:rsidRPr="003335E1">
              <w:rPr>
                <w:sz w:val="22"/>
                <w:szCs w:val="22"/>
                <w:lang w:bidi="ru-RU"/>
              </w:rPr>
              <w:t>6</w:t>
            </w:r>
          </w:p>
        </w:tc>
        <w:tc>
          <w:tcPr>
            <w:tcW w:w="2126" w:type="dxa"/>
          </w:tcPr>
          <w:p w:rsidR="003335E1" w:rsidRPr="003335E1" w:rsidRDefault="003335E1" w:rsidP="003335E1">
            <w:pPr>
              <w:spacing w:line="231" w:lineRule="exact"/>
              <w:ind w:left="12"/>
              <w:jc w:val="center"/>
              <w:rPr>
                <w:sz w:val="22"/>
                <w:szCs w:val="22"/>
                <w:lang w:bidi="ru-RU"/>
              </w:rPr>
            </w:pPr>
            <w:r w:rsidRPr="003335E1">
              <w:rPr>
                <w:sz w:val="22"/>
                <w:szCs w:val="22"/>
                <w:lang w:bidi="ru-RU"/>
              </w:rPr>
              <w:t>7</w:t>
            </w:r>
          </w:p>
        </w:tc>
        <w:tc>
          <w:tcPr>
            <w:tcW w:w="1702" w:type="dxa"/>
          </w:tcPr>
          <w:p w:rsidR="003335E1" w:rsidRPr="003335E1" w:rsidRDefault="003335E1" w:rsidP="003335E1">
            <w:pPr>
              <w:spacing w:line="231" w:lineRule="exact"/>
              <w:ind w:left="14"/>
              <w:jc w:val="center"/>
              <w:rPr>
                <w:sz w:val="22"/>
                <w:szCs w:val="22"/>
                <w:lang w:bidi="ru-RU"/>
              </w:rPr>
            </w:pPr>
            <w:r w:rsidRPr="003335E1">
              <w:rPr>
                <w:sz w:val="22"/>
                <w:szCs w:val="22"/>
                <w:lang w:bidi="ru-RU"/>
              </w:rPr>
              <w:t>8</w:t>
            </w:r>
          </w:p>
        </w:tc>
        <w:tc>
          <w:tcPr>
            <w:tcW w:w="1985" w:type="dxa"/>
          </w:tcPr>
          <w:p w:rsidR="003335E1" w:rsidRPr="003335E1" w:rsidRDefault="003335E1" w:rsidP="003335E1">
            <w:pPr>
              <w:spacing w:line="231" w:lineRule="exact"/>
              <w:ind w:left="10"/>
              <w:jc w:val="center"/>
              <w:rPr>
                <w:sz w:val="22"/>
                <w:szCs w:val="22"/>
                <w:lang w:bidi="ru-RU"/>
              </w:rPr>
            </w:pPr>
            <w:r w:rsidRPr="003335E1">
              <w:rPr>
                <w:sz w:val="22"/>
                <w:szCs w:val="22"/>
                <w:lang w:bidi="ru-RU"/>
              </w:rPr>
              <w:t>9</w:t>
            </w:r>
          </w:p>
        </w:tc>
        <w:tc>
          <w:tcPr>
            <w:tcW w:w="1417" w:type="dxa"/>
          </w:tcPr>
          <w:p w:rsidR="003335E1" w:rsidRPr="003335E1" w:rsidRDefault="003335E1" w:rsidP="003335E1">
            <w:pPr>
              <w:spacing w:line="231" w:lineRule="exact"/>
              <w:ind w:left="104" w:right="93"/>
              <w:jc w:val="center"/>
              <w:rPr>
                <w:sz w:val="22"/>
                <w:szCs w:val="22"/>
                <w:lang w:bidi="ru-RU"/>
              </w:rPr>
            </w:pPr>
            <w:r w:rsidRPr="003335E1">
              <w:rPr>
                <w:sz w:val="22"/>
                <w:szCs w:val="22"/>
                <w:lang w:bidi="ru-RU"/>
              </w:rPr>
              <w:t>10</w:t>
            </w:r>
          </w:p>
        </w:tc>
      </w:tr>
      <w:tr w:rsidR="003335E1" w:rsidRPr="003335E1" w:rsidTr="00DE2D8C">
        <w:trPr>
          <w:trHeight w:val="253"/>
        </w:trPr>
        <w:tc>
          <w:tcPr>
            <w:tcW w:w="624" w:type="dxa"/>
          </w:tcPr>
          <w:p w:rsidR="003335E1" w:rsidRPr="003335E1" w:rsidRDefault="003335E1" w:rsidP="003335E1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987" w:type="dxa"/>
          </w:tcPr>
          <w:p w:rsidR="003335E1" w:rsidRPr="003335E1" w:rsidRDefault="003335E1" w:rsidP="003335E1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702" w:type="dxa"/>
          </w:tcPr>
          <w:p w:rsidR="003335E1" w:rsidRPr="003335E1" w:rsidRDefault="003335E1" w:rsidP="003335E1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991" w:type="dxa"/>
          </w:tcPr>
          <w:p w:rsidR="003335E1" w:rsidRPr="003335E1" w:rsidRDefault="003335E1" w:rsidP="003335E1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991" w:type="dxa"/>
          </w:tcPr>
          <w:p w:rsidR="003335E1" w:rsidRPr="003335E1" w:rsidRDefault="003335E1" w:rsidP="003335E1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702" w:type="dxa"/>
          </w:tcPr>
          <w:p w:rsidR="003335E1" w:rsidRPr="003335E1" w:rsidRDefault="003335E1" w:rsidP="003335E1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2126" w:type="dxa"/>
          </w:tcPr>
          <w:p w:rsidR="003335E1" w:rsidRPr="003335E1" w:rsidRDefault="003335E1" w:rsidP="003335E1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702" w:type="dxa"/>
          </w:tcPr>
          <w:p w:rsidR="003335E1" w:rsidRPr="003335E1" w:rsidRDefault="003335E1" w:rsidP="003335E1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985" w:type="dxa"/>
          </w:tcPr>
          <w:p w:rsidR="003335E1" w:rsidRPr="003335E1" w:rsidRDefault="003335E1" w:rsidP="003335E1">
            <w:pPr>
              <w:rPr>
                <w:sz w:val="18"/>
                <w:szCs w:val="22"/>
                <w:lang w:bidi="ru-RU"/>
              </w:rPr>
            </w:pPr>
          </w:p>
        </w:tc>
        <w:tc>
          <w:tcPr>
            <w:tcW w:w="1417" w:type="dxa"/>
          </w:tcPr>
          <w:p w:rsidR="003335E1" w:rsidRPr="003335E1" w:rsidRDefault="003335E1" w:rsidP="003335E1">
            <w:pPr>
              <w:rPr>
                <w:sz w:val="18"/>
                <w:szCs w:val="22"/>
                <w:lang w:bidi="ru-RU"/>
              </w:rPr>
            </w:pPr>
          </w:p>
        </w:tc>
      </w:tr>
    </w:tbl>
    <w:p w:rsidR="003335E1" w:rsidRPr="003335E1" w:rsidRDefault="003335E1" w:rsidP="003335E1">
      <w:pPr>
        <w:widowControl w:val="0"/>
        <w:autoSpaceDE w:val="0"/>
        <w:autoSpaceDN w:val="0"/>
        <w:spacing w:before="4"/>
        <w:rPr>
          <w:sz w:val="27"/>
          <w:szCs w:val="28"/>
          <w:lang w:bidi="ru-RU"/>
        </w:rPr>
      </w:pPr>
    </w:p>
    <w:p w:rsidR="003335E1" w:rsidRPr="003335E1" w:rsidRDefault="003335E1" w:rsidP="003335E1">
      <w:pPr>
        <w:widowControl w:val="0"/>
        <w:numPr>
          <w:ilvl w:val="0"/>
          <w:numId w:val="2"/>
        </w:numPr>
        <w:tabs>
          <w:tab w:val="left" w:pos="1153"/>
        </w:tabs>
        <w:autoSpaceDE w:val="0"/>
        <w:autoSpaceDN w:val="0"/>
        <w:spacing w:line="322" w:lineRule="exact"/>
        <w:rPr>
          <w:sz w:val="28"/>
          <w:szCs w:val="22"/>
          <w:lang w:bidi="ru-RU"/>
        </w:rPr>
      </w:pPr>
      <w:r w:rsidRPr="003335E1">
        <w:rPr>
          <w:sz w:val="28"/>
          <w:szCs w:val="22"/>
          <w:lang w:bidi="ru-RU"/>
        </w:rPr>
        <w:t>Заполняется в соответствии с приложением №</w:t>
      </w:r>
      <w:r w:rsidRPr="003335E1">
        <w:rPr>
          <w:spacing w:val="-7"/>
          <w:sz w:val="28"/>
          <w:szCs w:val="22"/>
          <w:lang w:bidi="ru-RU"/>
        </w:rPr>
        <w:t xml:space="preserve"> </w:t>
      </w:r>
      <w:r w:rsidRPr="003335E1">
        <w:rPr>
          <w:sz w:val="28"/>
          <w:szCs w:val="22"/>
          <w:lang w:bidi="ru-RU"/>
        </w:rPr>
        <w:t>1.</w:t>
      </w:r>
    </w:p>
    <w:p w:rsidR="003335E1" w:rsidRPr="003335E1" w:rsidRDefault="003335E1" w:rsidP="003335E1">
      <w:pPr>
        <w:widowControl w:val="0"/>
        <w:autoSpaceDE w:val="0"/>
        <w:autoSpaceDN w:val="0"/>
        <w:ind w:left="232" w:firstLine="708"/>
        <w:rPr>
          <w:sz w:val="28"/>
          <w:szCs w:val="28"/>
          <w:lang w:bidi="ru-RU"/>
        </w:rPr>
      </w:pPr>
      <w:r w:rsidRPr="003335E1">
        <w:rPr>
          <w:sz w:val="28"/>
          <w:szCs w:val="28"/>
          <w:lang w:bidi="ru-RU"/>
        </w:rPr>
        <w:t xml:space="preserve">** </w:t>
      </w:r>
      <w:r w:rsidRPr="003335E1">
        <w:rPr>
          <w:spacing w:val="-4"/>
          <w:sz w:val="28"/>
          <w:szCs w:val="28"/>
          <w:lang w:bidi="ru-RU"/>
        </w:rPr>
        <w:t>Указываются</w:t>
      </w:r>
      <w:r w:rsidRPr="003335E1">
        <w:rPr>
          <w:spacing w:val="62"/>
          <w:sz w:val="28"/>
          <w:szCs w:val="28"/>
          <w:lang w:bidi="ru-RU"/>
        </w:rPr>
        <w:t xml:space="preserve"> </w:t>
      </w:r>
      <w:r w:rsidRPr="003335E1">
        <w:rPr>
          <w:sz w:val="28"/>
          <w:szCs w:val="28"/>
          <w:lang w:bidi="ru-RU"/>
        </w:rPr>
        <w:t>правовые, финансовые, организационные и иные инструменты, используемые для эффективного выполнения мероприятия.</w:t>
      </w:r>
    </w:p>
    <w:p w:rsidR="003335E1" w:rsidRPr="003335E1" w:rsidRDefault="003335E1" w:rsidP="003335E1">
      <w:pPr>
        <w:widowControl w:val="0"/>
        <w:autoSpaceDE w:val="0"/>
        <w:autoSpaceDN w:val="0"/>
        <w:spacing w:line="321" w:lineRule="exact"/>
        <w:ind w:left="941"/>
        <w:rPr>
          <w:sz w:val="28"/>
          <w:szCs w:val="28"/>
          <w:lang w:bidi="ru-RU"/>
        </w:rPr>
      </w:pPr>
      <w:r w:rsidRPr="003335E1">
        <w:rPr>
          <w:sz w:val="28"/>
          <w:szCs w:val="28"/>
          <w:lang w:bidi="ru-RU"/>
        </w:rPr>
        <w:t>*** Заполняется в случае неисполнения плановых значений финансовой оценки (бюджетного эффекта).</w:t>
      </w:r>
    </w:p>
    <w:p w:rsidR="003335E1" w:rsidRPr="003335E1" w:rsidRDefault="003335E1" w:rsidP="003335E1">
      <w:pPr>
        <w:widowControl w:val="0"/>
        <w:autoSpaceDE w:val="0"/>
        <w:autoSpaceDN w:val="0"/>
        <w:rPr>
          <w:sz w:val="30"/>
          <w:szCs w:val="28"/>
          <w:lang w:bidi="ru-RU"/>
        </w:rPr>
      </w:pPr>
    </w:p>
    <w:p w:rsidR="000B60FE" w:rsidRDefault="003335E1" w:rsidP="000B60FE">
      <w:pPr>
        <w:widowControl w:val="0"/>
        <w:autoSpaceDE w:val="0"/>
        <w:autoSpaceDN w:val="0"/>
        <w:rPr>
          <w:b/>
          <w:sz w:val="30"/>
          <w:szCs w:val="28"/>
          <w:lang w:bidi="ru-RU"/>
        </w:rPr>
      </w:pPr>
      <w:r w:rsidRPr="003335E1">
        <w:rPr>
          <w:b/>
          <w:sz w:val="30"/>
          <w:szCs w:val="28"/>
          <w:lang w:bidi="ru-RU"/>
        </w:rPr>
        <w:t>Глава Администрации</w:t>
      </w:r>
      <w:r w:rsidR="000B60FE">
        <w:rPr>
          <w:b/>
          <w:sz w:val="30"/>
          <w:szCs w:val="28"/>
          <w:lang w:bidi="ru-RU"/>
        </w:rPr>
        <w:t xml:space="preserve"> </w:t>
      </w:r>
    </w:p>
    <w:p w:rsidR="000B60FE" w:rsidRDefault="003335E1" w:rsidP="000B60FE">
      <w:pPr>
        <w:widowControl w:val="0"/>
        <w:autoSpaceDE w:val="0"/>
        <w:autoSpaceDN w:val="0"/>
        <w:rPr>
          <w:b/>
          <w:sz w:val="30"/>
          <w:szCs w:val="28"/>
          <w:lang w:bidi="ru-RU"/>
        </w:rPr>
      </w:pPr>
      <w:r w:rsidRPr="003335E1">
        <w:rPr>
          <w:b/>
          <w:sz w:val="30"/>
          <w:szCs w:val="28"/>
          <w:lang w:bidi="ru-RU"/>
        </w:rPr>
        <w:t>Новоалександровского</w:t>
      </w:r>
      <w:r w:rsidR="000B60FE" w:rsidRPr="000B60FE">
        <w:rPr>
          <w:b/>
          <w:sz w:val="30"/>
          <w:szCs w:val="28"/>
          <w:lang w:bidi="ru-RU"/>
        </w:rPr>
        <w:t xml:space="preserve"> </w:t>
      </w:r>
      <w:r w:rsidR="000B60FE" w:rsidRPr="003335E1">
        <w:rPr>
          <w:b/>
          <w:sz w:val="30"/>
          <w:szCs w:val="28"/>
          <w:lang w:bidi="ru-RU"/>
        </w:rPr>
        <w:t xml:space="preserve">сельского поселения                                       </w:t>
      </w:r>
      <w:r w:rsidR="000B60FE">
        <w:rPr>
          <w:b/>
          <w:sz w:val="30"/>
          <w:szCs w:val="28"/>
          <w:lang w:bidi="ru-RU"/>
        </w:rPr>
        <w:t xml:space="preserve">        </w:t>
      </w:r>
      <w:r w:rsidR="000B60FE">
        <w:rPr>
          <w:b/>
          <w:sz w:val="30"/>
          <w:szCs w:val="28"/>
          <w:lang w:bidi="ru-RU"/>
        </w:rPr>
        <w:t xml:space="preserve">                 </w:t>
      </w:r>
      <w:r w:rsidR="000B60FE" w:rsidRPr="003335E1">
        <w:rPr>
          <w:b/>
          <w:sz w:val="30"/>
          <w:szCs w:val="28"/>
          <w:lang w:bidi="ru-RU"/>
        </w:rPr>
        <w:t>С.А. Комаров</w:t>
      </w:r>
      <w:r w:rsidR="000B60FE">
        <w:rPr>
          <w:b/>
          <w:sz w:val="30"/>
          <w:szCs w:val="28"/>
          <w:lang w:bidi="ru-RU"/>
        </w:rPr>
        <w:t xml:space="preserve">                                                                             </w:t>
      </w:r>
    </w:p>
    <w:p w:rsidR="003335E1" w:rsidRPr="003335E1" w:rsidRDefault="003335E1" w:rsidP="000B60FE">
      <w:pPr>
        <w:widowControl w:val="0"/>
        <w:autoSpaceDE w:val="0"/>
        <w:autoSpaceDN w:val="0"/>
        <w:ind w:left="142" w:hanging="142"/>
        <w:rPr>
          <w:b/>
          <w:sz w:val="30"/>
          <w:szCs w:val="28"/>
          <w:lang w:bidi="ru-RU"/>
        </w:rPr>
      </w:pPr>
      <w:r w:rsidRPr="003335E1">
        <w:rPr>
          <w:b/>
          <w:sz w:val="30"/>
          <w:szCs w:val="28"/>
          <w:lang w:bidi="ru-RU"/>
        </w:rPr>
        <w:t xml:space="preserve">                                       </w:t>
      </w:r>
      <w:r>
        <w:rPr>
          <w:b/>
          <w:sz w:val="30"/>
          <w:szCs w:val="28"/>
          <w:lang w:bidi="ru-RU"/>
        </w:rPr>
        <w:t xml:space="preserve"> </w:t>
      </w:r>
      <w:r w:rsidR="000B60FE">
        <w:rPr>
          <w:b/>
          <w:sz w:val="30"/>
          <w:szCs w:val="28"/>
          <w:lang w:bidi="ru-RU"/>
        </w:rPr>
        <w:t xml:space="preserve">                                                                                    </w:t>
      </w:r>
    </w:p>
    <w:p w:rsidR="003335E1" w:rsidRPr="003335E1" w:rsidRDefault="003335E1" w:rsidP="003335E1">
      <w:pPr>
        <w:widowControl w:val="0"/>
        <w:autoSpaceDE w:val="0"/>
        <w:autoSpaceDN w:val="0"/>
        <w:spacing w:before="1"/>
        <w:rPr>
          <w:b/>
          <w:sz w:val="24"/>
          <w:szCs w:val="28"/>
          <w:lang w:bidi="ru-RU"/>
        </w:rPr>
      </w:pPr>
    </w:p>
    <w:p w:rsidR="003335E1" w:rsidRPr="003335E1" w:rsidRDefault="003335E1" w:rsidP="003335E1">
      <w:pPr>
        <w:widowControl w:val="0"/>
        <w:autoSpaceDE w:val="0"/>
        <w:autoSpaceDN w:val="0"/>
        <w:spacing w:line="322" w:lineRule="exact"/>
        <w:jc w:val="center"/>
        <w:rPr>
          <w:sz w:val="22"/>
          <w:szCs w:val="22"/>
          <w:lang w:bidi="ru-RU"/>
        </w:rPr>
        <w:sectPr w:rsidR="003335E1" w:rsidRPr="003335E1" w:rsidSect="007C1F6E">
          <w:pgSz w:w="16850" w:h="11910" w:orient="landscape"/>
          <w:pgMar w:top="940" w:right="900" w:bottom="1060" w:left="380" w:header="0" w:footer="666" w:gutter="0"/>
          <w:cols w:space="720"/>
          <w:docGrid w:linePitch="272"/>
        </w:sectPr>
      </w:pPr>
    </w:p>
    <w:p w:rsidR="003335E1" w:rsidRPr="003335E1" w:rsidRDefault="003335E1" w:rsidP="003335E1">
      <w:pPr>
        <w:widowControl w:val="0"/>
        <w:autoSpaceDE w:val="0"/>
        <w:autoSpaceDN w:val="0"/>
        <w:ind w:left="9639" w:firstLine="284"/>
        <w:rPr>
          <w:b/>
          <w:sz w:val="28"/>
          <w:szCs w:val="28"/>
          <w:lang w:bidi="ru-RU"/>
        </w:rPr>
      </w:pPr>
      <w:r w:rsidRPr="003335E1">
        <w:rPr>
          <w:b/>
          <w:sz w:val="28"/>
          <w:szCs w:val="28"/>
          <w:lang w:bidi="ru-RU"/>
        </w:rPr>
        <w:lastRenderedPageBreak/>
        <w:t xml:space="preserve">Приложение № 3 </w:t>
      </w:r>
    </w:p>
    <w:p w:rsidR="003335E1" w:rsidRPr="003335E1" w:rsidRDefault="003335E1" w:rsidP="003335E1">
      <w:pPr>
        <w:widowControl w:val="0"/>
        <w:autoSpaceDE w:val="0"/>
        <w:autoSpaceDN w:val="0"/>
        <w:ind w:left="9498"/>
        <w:rPr>
          <w:sz w:val="28"/>
          <w:szCs w:val="28"/>
          <w:lang w:bidi="ru-RU"/>
        </w:rPr>
      </w:pPr>
      <w:r w:rsidRPr="003335E1">
        <w:rPr>
          <w:sz w:val="28"/>
          <w:szCs w:val="28"/>
          <w:lang w:bidi="ru-RU"/>
        </w:rPr>
        <w:t>к постановлению Администрации Новоалександровского сельского поселения от 06.06.2019 г №45</w:t>
      </w:r>
    </w:p>
    <w:p w:rsidR="003335E1" w:rsidRPr="003335E1" w:rsidRDefault="003335E1" w:rsidP="003335E1">
      <w:pPr>
        <w:widowControl w:val="0"/>
        <w:autoSpaceDE w:val="0"/>
        <w:autoSpaceDN w:val="0"/>
        <w:rPr>
          <w:sz w:val="26"/>
          <w:szCs w:val="28"/>
          <w:lang w:bidi="ru-RU"/>
        </w:rPr>
      </w:pPr>
    </w:p>
    <w:p w:rsidR="003335E1" w:rsidRPr="003335E1" w:rsidRDefault="003335E1" w:rsidP="003335E1">
      <w:pPr>
        <w:widowControl w:val="0"/>
        <w:autoSpaceDE w:val="0"/>
        <w:autoSpaceDN w:val="0"/>
        <w:spacing w:line="309" w:lineRule="exact"/>
        <w:ind w:left="360" w:right="317"/>
        <w:jc w:val="center"/>
        <w:rPr>
          <w:b/>
          <w:sz w:val="28"/>
          <w:szCs w:val="28"/>
          <w:lang w:bidi="ru-RU"/>
        </w:rPr>
      </w:pPr>
      <w:r w:rsidRPr="003335E1">
        <w:rPr>
          <w:b/>
          <w:sz w:val="28"/>
          <w:szCs w:val="28"/>
          <w:lang w:bidi="ru-RU"/>
        </w:rPr>
        <w:t>ИНФОРМАЦИЯ</w:t>
      </w:r>
    </w:p>
    <w:p w:rsidR="003335E1" w:rsidRPr="003335E1" w:rsidRDefault="003335E1" w:rsidP="003335E1">
      <w:pPr>
        <w:widowControl w:val="0"/>
        <w:autoSpaceDE w:val="0"/>
        <w:autoSpaceDN w:val="0"/>
        <w:spacing w:line="299" w:lineRule="exact"/>
        <w:ind w:left="360" w:right="324"/>
        <w:jc w:val="center"/>
        <w:rPr>
          <w:sz w:val="28"/>
          <w:szCs w:val="28"/>
          <w:lang w:bidi="ru-RU"/>
        </w:rPr>
      </w:pPr>
      <w:r w:rsidRPr="003335E1">
        <w:rPr>
          <w:sz w:val="28"/>
          <w:szCs w:val="28"/>
          <w:lang w:bidi="ru-RU"/>
        </w:rPr>
        <w:t>о реализации Плана мероприятий по росту доходного потенциала,</w:t>
      </w:r>
    </w:p>
    <w:p w:rsidR="003335E1" w:rsidRPr="003335E1" w:rsidRDefault="003335E1" w:rsidP="003335E1">
      <w:pPr>
        <w:widowControl w:val="0"/>
        <w:autoSpaceDE w:val="0"/>
        <w:autoSpaceDN w:val="0"/>
        <w:spacing w:line="310" w:lineRule="exact"/>
        <w:ind w:left="360" w:right="320"/>
        <w:jc w:val="center"/>
        <w:rPr>
          <w:sz w:val="28"/>
          <w:szCs w:val="28"/>
          <w:lang w:bidi="ru-RU"/>
        </w:rPr>
      </w:pPr>
      <w:r w:rsidRPr="003335E1">
        <w:rPr>
          <w:sz w:val="28"/>
          <w:szCs w:val="28"/>
          <w:lang w:bidi="ru-RU"/>
        </w:rPr>
        <w:t>оптимизации расходов и сокращению муниципального долга Новоалександровского сельского поселения  до 2024 года</w:t>
      </w:r>
    </w:p>
    <w:p w:rsidR="003335E1" w:rsidRPr="003335E1" w:rsidRDefault="003335E1" w:rsidP="003335E1">
      <w:pPr>
        <w:widowControl w:val="0"/>
        <w:autoSpaceDE w:val="0"/>
        <w:autoSpaceDN w:val="0"/>
        <w:spacing w:before="6"/>
        <w:rPr>
          <w:sz w:val="18"/>
          <w:szCs w:val="28"/>
          <w:lang w:bidi="ru-RU"/>
        </w:rPr>
      </w:pPr>
    </w:p>
    <w:tbl>
      <w:tblPr>
        <w:tblStyle w:val="TableNormal"/>
        <w:tblW w:w="1585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2265"/>
        <w:gridCol w:w="1721"/>
        <w:gridCol w:w="1579"/>
        <w:gridCol w:w="1289"/>
        <w:gridCol w:w="1721"/>
        <w:gridCol w:w="1289"/>
        <w:gridCol w:w="1722"/>
        <w:gridCol w:w="1289"/>
        <w:gridCol w:w="1721"/>
      </w:tblGrid>
      <w:tr w:rsidR="003335E1" w:rsidRPr="003335E1" w:rsidTr="009B2BB4">
        <w:trPr>
          <w:trHeight w:val="467"/>
        </w:trPr>
        <w:tc>
          <w:tcPr>
            <w:tcW w:w="1261" w:type="dxa"/>
            <w:vMerge w:val="restart"/>
          </w:tcPr>
          <w:p w:rsidR="003335E1" w:rsidRPr="003335E1" w:rsidRDefault="003335E1" w:rsidP="003335E1">
            <w:pPr>
              <w:spacing w:line="223" w:lineRule="auto"/>
              <w:ind w:left="126" w:right="97" w:firstLine="98"/>
              <w:rPr>
                <w:sz w:val="22"/>
                <w:szCs w:val="22"/>
                <w:lang w:bidi="ru-RU"/>
              </w:rPr>
            </w:pPr>
            <w:r w:rsidRPr="003335E1">
              <w:rPr>
                <w:sz w:val="22"/>
                <w:szCs w:val="22"/>
                <w:lang w:bidi="ru-RU"/>
              </w:rPr>
              <w:t>№ п/п*</w:t>
            </w:r>
          </w:p>
        </w:tc>
        <w:tc>
          <w:tcPr>
            <w:tcW w:w="2265" w:type="dxa"/>
            <w:vMerge w:val="restart"/>
          </w:tcPr>
          <w:p w:rsidR="003335E1" w:rsidRPr="003335E1" w:rsidRDefault="003335E1" w:rsidP="003335E1">
            <w:pPr>
              <w:spacing w:line="223" w:lineRule="auto"/>
              <w:ind w:left="441" w:right="415" w:hanging="22"/>
              <w:rPr>
                <w:sz w:val="22"/>
                <w:szCs w:val="22"/>
                <w:lang w:bidi="ru-RU"/>
              </w:rPr>
            </w:pPr>
            <w:proofErr w:type="spellStart"/>
            <w:r w:rsidRPr="003335E1">
              <w:rPr>
                <w:sz w:val="22"/>
                <w:szCs w:val="22"/>
                <w:lang w:bidi="ru-RU"/>
              </w:rPr>
              <w:t>Наименование</w:t>
            </w:r>
            <w:proofErr w:type="spellEnd"/>
            <w:r w:rsidRPr="003335E1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3335E1">
              <w:rPr>
                <w:sz w:val="22"/>
                <w:szCs w:val="22"/>
                <w:lang w:bidi="ru-RU"/>
              </w:rPr>
              <w:t>мероприятия</w:t>
            </w:r>
            <w:proofErr w:type="spellEnd"/>
            <w:r w:rsidRPr="003335E1">
              <w:rPr>
                <w:sz w:val="22"/>
                <w:szCs w:val="22"/>
                <w:lang w:bidi="ru-RU"/>
              </w:rPr>
              <w:t>*</w:t>
            </w:r>
          </w:p>
        </w:tc>
        <w:tc>
          <w:tcPr>
            <w:tcW w:w="1721" w:type="dxa"/>
            <w:vMerge w:val="restart"/>
          </w:tcPr>
          <w:p w:rsidR="003335E1" w:rsidRPr="003335E1" w:rsidRDefault="003335E1" w:rsidP="003335E1">
            <w:pPr>
              <w:spacing w:line="223" w:lineRule="auto"/>
              <w:ind w:left="211" w:right="105" w:hanging="75"/>
              <w:rPr>
                <w:sz w:val="22"/>
                <w:szCs w:val="22"/>
                <w:lang w:bidi="ru-RU"/>
              </w:rPr>
            </w:pPr>
            <w:proofErr w:type="spellStart"/>
            <w:r w:rsidRPr="003335E1">
              <w:rPr>
                <w:sz w:val="22"/>
                <w:szCs w:val="22"/>
                <w:lang w:bidi="ru-RU"/>
              </w:rPr>
              <w:t>Ответственный</w:t>
            </w:r>
            <w:proofErr w:type="spellEnd"/>
            <w:r w:rsidRPr="003335E1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3335E1">
              <w:rPr>
                <w:sz w:val="22"/>
                <w:szCs w:val="22"/>
                <w:lang w:bidi="ru-RU"/>
              </w:rPr>
              <w:t>исполнитель</w:t>
            </w:r>
            <w:proofErr w:type="spellEnd"/>
            <w:r w:rsidRPr="003335E1">
              <w:rPr>
                <w:sz w:val="22"/>
                <w:szCs w:val="22"/>
                <w:lang w:bidi="ru-RU"/>
              </w:rPr>
              <w:t>*</w:t>
            </w:r>
          </w:p>
        </w:tc>
        <w:tc>
          <w:tcPr>
            <w:tcW w:w="1579" w:type="dxa"/>
            <w:vMerge w:val="restart"/>
          </w:tcPr>
          <w:p w:rsidR="003335E1" w:rsidRPr="003335E1" w:rsidRDefault="003335E1" w:rsidP="003335E1">
            <w:pPr>
              <w:spacing w:line="223" w:lineRule="auto"/>
              <w:ind w:left="183" w:right="151" w:firstLine="369"/>
              <w:rPr>
                <w:sz w:val="22"/>
                <w:szCs w:val="22"/>
                <w:lang w:bidi="ru-RU"/>
              </w:rPr>
            </w:pPr>
            <w:proofErr w:type="spellStart"/>
            <w:r w:rsidRPr="003335E1">
              <w:rPr>
                <w:sz w:val="22"/>
                <w:szCs w:val="22"/>
                <w:lang w:bidi="ru-RU"/>
              </w:rPr>
              <w:t>Срок</w:t>
            </w:r>
            <w:proofErr w:type="spellEnd"/>
            <w:r w:rsidRPr="003335E1">
              <w:rPr>
                <w:sz w:val="22"/>
                <w:szCs w:val="22"/>
                <w:lang w:bidi="ru-RU"/>
              </w:rPr>
              <w:t xml:space="preserve"> </w:t>
            </w:r>
            <w:proofErr w:type="spellStart"/>
            <w:r w:rsidRPr="003335E1">
              <w:rPr>
                <w:sz w:val="22"/>
                <w:szCs w:val="22"/>
                <w:lang w:bidi="ru-RU"/>
              </w:rPr>
              <w:t>исполнения</w:t>
            </w:r>
            <w:proofErr w:type="spellEnd"/>
            <w:r w:rsidRPr="003335E1">
              <w:rPr>
                <w:sz w:val="22"/>
                <w:szCs w:val="22"/>
                <w:lang w:bidi="ru-RU"/>
              </w:rPr>
              <w:t>*</w:t>
            </w:r>
          </w:p>
        </w:tc>
        <w:tc>
          <w:tcPr>
            <w:tcW w:w="9031" w:type="dxa"/>
            <w:gridSpan w:val="6"/>
          </w:tcPr>
          <w:p w:rsidR="003335E1" w:rsidRPr="003335E1" w:rsidRDefault="003335E1" w:rsidP="003335E1">
            <w:pPr>
              <w:spacing w:line="223" w:lineRule="exact"/>
              <w:ind w:left="2549" w:right="2539"/>
              <w:jc w:val="center"/>
              <w:rPr>
                <w:sz w:val="22"/>
                <w:szCs w:val="22"/>
                <w:lang w:val="ru-RU" w:bidi="ru-RU"/>
              </w:rPr>
            </w:pPr>
            <w:r w:rsidRPr="003335E1">
              <w:rPr>
                <w:sz w:val="22"/>
                <w:szCs w:val="22"/>
                <w:lang w:val="ru-RU" w:bidi="ru-RU"/>
              </w:rPr>
              <w:t>Финансовая оценка (бюджетный эффект)</w:t>
            </w:r>
          </w:p>
          <w:p w:rsidR="003335E1" w:rsidRPr="003335E1" w:rsidRDefault="003335E1" w:rsidP="003335E1">
            <w:pPr>
              <w:spacing w:line="224" w:lineRule="exact"/>
              <w:ind w:left="2549" w:right="2536"/>
              <w:jc w:val="center"/>
              <w:rPr>
                <w:sz w:val="22"/>
                <w:szCs w:val="22"/>
                <w:lang w:val="ru-RU" w:bidi="ru-RU"/>
              </w:rPr>
            </w:pPr>
            <w:r w:rsidRPr="003335E1">
              <w:rPr>
                <w:sz w:val="22"/>
                <w:szCs w:val="22"/>
                <w:lang w:val="ru-RU" w:bidi="ru-RU"/>
              </w:rPr>
              <w:t>(тыс. рублей)</w:t>
            </w:r>
          </w:p>
        </w:tc>
      </w:tr>
      <w:tr w:rsidR="003335E1" w:rsidRPr="003335E1" w:rsidTr="009B2BB4">
        <w:trPr>
          <w:trHeight w:val="232"/>
        </w:trPr>
        <w:tc>
          <w:tcPr>
            <w:tcW w:w="1261" w:type="dxa"/>
            <w:vMerge/>
            <w:tcBorders>
              <w:top w:val="nil"/>
            </w:tcBorders>
          </w:tcPr>
          <w:p w:rsidR="003335E1" w:rsidRPr="003335E1" w:rsidRDefault="003335E1" w:rsidP="003335E1">
            <w:pPr>
              <w:rPr>
                <w:sz w:val="2"/>
                <w:szCs w:val="2"/>
                <w:lang w:val="ru-RU" w:bidi="ru-RU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3335E1" w:rsidRPr="003335E1" w:rsidRDefault="003335E1" w:rsidP="003335E1">
            <w:pPr>
              <w:rPr>
                <w:sz w:val="2"/>
                <w:szCs w:val="2"/>
                <w:lang w:val="ru-RU" w:bidi="ru-RU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3335E1" w:rsidRPr="003335E1" w:rsidRDefault="003335E1" w:rsidP="003335E1">
            <w:pPr>
              <w:rPr>
                <w:sz w:val="2"/>
                <w:szCs w:val="2"/>
                <w:lang w:val="ru-RU" w:bidi="ru-RU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3335E1" w:rsidRPr="003335E1" w:rsidRDefault="003335E1" w:rsidP="003335E1">
            <w:pPr>
              <w:rPr>
                <w:sz w:val="2"/>
                <w:szCs w:val="2"/>
                <w:lang w:val="ru-RU" w:bidi="ru-RU"/>
              </w:rPr>
            </w:pPr>
          </w:p>
        </w:tc>
        <w:tc>
          <w:tcPr>
            <w:tcW w:w="3010" w:type="dxa"/>
            <w:gridSpan w:val="2"/>
          </w:tcPr>
          <w:p w:rsidR="003335E1" w:rsidRPr="003335E1" w:rsidRDefault="003335E1" w:rsidP="003335E1">
            <w:pPr>
              <w:spacing w:line="212" w:lineRule="exact"/>
              <w:ind w:left="1081" w:right="1065"/>
              <w:jc w:val="center"/>
              <w:rPr>
                <w:sz w:val="22"/>
                <w:szCs w:val="22"/>
                <w:lang w:bidi="ru-RU"/>
              </w:rPr>
            </w:pPr>
            <w:r w:rsidRPr="003335E1">
              <w:rPr>
                <w:sz w:val="22"/>
                <w:szCs w:val="22"/>
                <w:lang w:bidi="ru-RU"/>
              </w:rPr>
              <w:t xml:space="preserve">2020 </w:t>
            </w:r>
            <w:proofErr w:type="spellStart"/>
            <w:r w:rsidRPr="003335E1">
              <w:rPr>
                <w:sz w:val="22"/>
                <w:szCs w:val="22"/>
                <w:lang w:bidi="ru-RU"/>
              </w:rPr>
              <w:t>год</w:t>
            </w:r>
            <w:proofErr w:type="spellEnd"/>
          </w:p>
        </w:tc>
        <w:tc>
          <w:tcPr>
            <w:tcW w:w="3011" w:type="dxa"/>
            <w:gridSpan w:val="2"/>
          </w:tcPr>
          <w:p w:rsidR="003335E1" w:rsidRPr="003335E1" w:rsidRDefault="003335E1" w:rsidP="003335E1">
            <w:pPr>
              <w:spacing w:line="212" w:lineRule="exact"/>
              <w:ind w:left="1084" w:right="1069"/>
              <w:jc w:val="center"/>
              <w:rPr>
                <w:sz w:val="22"/>
                <w:szCs w:val="22"/>
                <w:lang w:bidi="ru-RU"/>
              </w:rPr>
            </w:pPr>
            <w:r w:rsidRPr="003335E1">
              <w:rPr>
                <w:sz w:val="22"/>
                <w:szCs w:val="22"/>
                <w:lang w:bidi="ru-RU"/>
              </w:rPr>
              <w:t xml:space="preserve">2021 </w:t>
            </w:r>
            <w:proofErr w:type="spellStart"/>
            <w:r w:rsidRPr="003335E1">
              <w:rPr>
                <w:sz w:val="22"/>
                <w:szCs w:val="22"/>
                <w:lang w:bidi="ru-RU"/>
              </w:rPr>
              <w:t>год</w:t>
            </w:r>
            <w:proofErr w:type="spellEnd"/>
          </w:p>
        </w:tc>
        <w:tc>
          <w:tcPr>
            <w:tcW w:w="3010" w:type="dxa"/>
            <w:gridSpan w:val="2"/>
          </w:tcPr>
          <w:p w:rsidR="003335E1" w:rsidRPr="003335E1" w:rsidRDefault="003335E1" w:rsidP="003335E1">
            <w:pPr>
              <w:spacing w:line="212" w:lineRule="exact"/>
              <w:ind w:left="1078" w:right="1068"/>
              <w:jc w:val="center"/>
              <w:rPr>
                <w:sz w:val="22"/>
                <w:szCs w:val="22"/>
                <w:lang w:bidi="ru-RU"/>
              </w:rPr>
            </w:pPr>
            <w:r w:rsidRPr="003335E1">
              <w:rPr>
                <w:sz w:val="22"/>
                <w:szCs w:val="22"/>
                <w:lang w:bidi="ru-RU"/>
              </w:rPr>
              <w:t xml:space="preserve">2022 </w:t>
            </w:r>
            <w:proofErr w:type="spellStart"/>
            <w:r w:rsidRPr="003335E1">
              <w:rPr>
                <w:sz w:val="22"/>
                <w:szCs w:val="22"/>
                <w:lang w:bidi="ru-RU"/>
              </w:rPr>
              <w:t>год</w:t>
            </w:r>
            <w:proofErr w:type="spellEnd"/>
          </w:p>
        </w:tc>
      </w:tr>
      <w:tr w:rsidR="003335E1" w:rsidRPr="003335E1" w:rsidTr="009B2BB4">
        <w:trPr>
          <w:trHeight w:val="1629"/>
        </w:trPr>
        <w:tc>
          <w:tcPr>
            <w:tcW w:w="1261" w:type="dxa"/>
            <w:vMerge/>
            <w:tcBorders>
              <w:top w:val="nil"/>
            </w:tcBorders>
          </w:tcPr>
          <w:p w:rsidR="003335E1" w:rsidRPr="003335E1" w:rsidRDefault="003335E1" w:rsidP="003335E1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3335E1" w:rsidRPr="003335E1" w:rsidRDefault="003335E1" w:rsidP="003335E1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3335E1" w:rsidRPr="003335E1" w:rsidRDefault="003335E1" w:rsidP="003335E1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3335E1" w:rsidRPr="003335E1" w:rsidRDefault="003335E1" w:rsidP="003335E1">
            <w:pPr>
              <w:rPr>
                <w:sz w:val="2"/>
                <w:szCs w:val="2"/>
                <w:lang w:bidi="ru-RU"/>
              </w:rPr>
            </w:pPr>
          </w:p>
        </w:tc>
        <w:tc>
          <w:tcPr>
            <w:tcW w:w="1289" w:type="dxa"/>
          </w:tcPr>
          <w:p w:rsidR="003335E1" w:rsidRPr="003335E1" w:rsidRDefault="003335E1" w:rsidP="003335E1">
            <w:pPr>
              <w:spacing w:line="232" w:lineRule="exact"/>
              <w:ind w:left="351" w:right="334"/>
              <w:jc w:val="center"/>
              <w:rPr>
                <w:sz w:val="22"/>
                <w:szCs w:val="22"/>
                <w:lang w:bidi="ru-RU"/>
              </w:rPr>
            </w:pPr>
            <w:proofErr w:type="spellStart"/>
            <w:r w:rsidRPr="003335E1">
              <w:rPr>
                <w:sz w:val="22"/>
                <w:szCs w:val="22"/>
                <w:lang w:bidi="ru-RU"/>
              </w:rPr>
              <w:t>план</w:t>
            </w:r>
            <w:proofErr w:type="spellEnd"/>
            <w:r w:rsidRPr="003335E1">
              <w:rPr>
                <w:sz w:val="22"/>
                <w:szCs w:val="22"/>
                <w:lang w:bidi="ru-RU"/>
              </w:rPr>
              <w:t>*</w:t>
            </w:r>
          </w:p>
        </w:tc>
        <w:tc>
          <w:tcPr>
            <w:tcW w:w="1721" w:type="dxa"/>
          </w:tcPr>
          <w:p w:rsidR="003335E1" w:rsidRPr="003335E1" w:rsidRDefault="003335E1" w:rsidP="003335E1">
            <w:pPr>
              <w:spacing w:line="220" w:lineRule="auto"/>
              <w:ind w:left="61" w:right="50"/>
              <w:jc w:val="center"/>
              <w:rPr>
                <w:sz w:val="22"/>
                <w:szCs w:val="22"/>
                <w:lang w:val="ru-RU" w:bidi="ru-RU"/>
              </w:rPr>
            </w:pPr>
            <w:r w:rsidRPr="003335E1">
              <w:rPr>
                <w:sz w:val="22"/>
                <w:szCs w:val="22"/>
                <w:lang w:val="ru-RU" w:bidi="ru-RU"/>
              </w:rPr>
              <w:t xml:space="preserve">учтено в </w:t>
            </w:r>
            <w:r w:rsidRPr="003335E1">
              <w:rPr>
                <w:spacing w:val="-3"/>
                <w:sz w:val="22"/>
                <w:szCs w:val="22"/>
                <w:lang w:val="ru-RU" w:bidi="ru-RU"/>
              </w:rPr>
              <w:t xml:space="preserve">проекте </w:t>
            </w:r>
            <w:proofErr w:type="gramStart"/>
            <w:r w:rsidRPr="003335E1">
              <w:rPr>
                <w:sz w:val="22"/>
                <w:szCs w:val="22"/>
                <w:lang w:val="ru-RU" w:bidi="ru-RU"/>
              </w:rPr>
              <w:t>районного</w:t>
            </w:r>
            <w:proofErr w:type="gramEnd"/>
          </w:p>
          <w:p w:rsidR="003335E1" w:rsidRPr="003335E1" w:rsidRDefault="003335E1" w:rsidP="003335E1">
            <w:pPr>
              <w:spacing w:line="220" w:lineRule="auto"/>
              <w:ind w:left="327" w:right="313"/>
              <w:jc w:val="center"/>
              <w:rPr>
                <w:sz w:val="22"/>
                <w:szCs w:val="22"/>
                <w:lang w:val="ru-RU" w:bidi="ru-RU"/>
              </w:rPr>
            </w:pPr>
            <w:r w:rsidRPr="003335E1">
              <w:rPr>
                <w:sz w:val="22"/>
                <w:szCs w:val="22"/>
                <w:lang w:val="ru-RU" w:bidi="ru-RU"/>
              </w:rPr>
              <w:t>бюджета на 2020</w:t>
            </w:r>
            <w:r w:rsidRPr="003335E1">
              <w:rPr>
                <w:spacing w:val="3"/>
                <w:sz w:val="22"/>
                <w:szCs w:val="22"/>
                <w:lang w:val="ru-RU" w:bidi="ru-RU"/>
              </w:rPr>
              <w:t xml:space="preserve"> </w:t>
            </w:r>
            <w:r w:rsidRPr="003335E1">
              <w:rPr>
                <w:spacing w:val="-10"/>
                <w:sz w:val="22"/>
                <w:szCs w:val="22"/>
                <w:lang w:val="ru-RU" w:bidi="ru-RU"/>
              </w:rPr>
              <w:t>год</w:t>
            </w:r>
          </w:p>
          <w:p w:rsidR="003335E1" w:rsidRPr="003335E1" w:rsidRDefault="003335E1" w:rsidP="003335E1">
            <w:pPr>
              <w:spacing w:line="220" w:lineRule="auto"/>
              <w:ind w:left="62" w:right="50"/>
              <w:jc w:val="center"/>
              <w:rPr>
                <w:sz w:val="22"/>
                <w:szCs w:val="22"/>
                <w:lang w:val="ru-RU" w:bidi="ru-RU"/>
              </w:rPr>
            </w:pPr>
            <w:r w:rsidRPr="003335E1">
              <w:rPr>
                <w:sz w:val="22"/>
                <w:szCs w:val="22"/>
                <w:lang w:val="ru-RU" w:bidi="ru-RU"/>
              </w:rPr>
              <w:t xml:space="preserve">и на </w:t>
            </w:r>
            <w:r w:rsidRPr="003335E1">
              <w:rPr>
                <w:spacing w:val="-3"/>
                <w:sz w:val="22"/>
                <w:szCs w:val="22"/>
                <w:lang w:val="ru-RU" w:bidi="ru-RU"/>
              </w:rPr>
              <w:t xml:space="preserve">плановый </w:t>
            </w:r>
            <w:r w:rsidRPr="003335E1">
              <w:rPr>
                <w:spacing w:val="-2"/>
                <w:sz w:val="22"/>
                <w:szCs w:val="22"/>
                <w:lang w:val="ru-RU" w:bidi="ru-RU"/>
              </w:rPr>
              <w:t>период</w:t>
            </w:r>
            <w:r w:rsidRPr="003335E1">
              <w:rPr>
                <w:spacing w:val="1"/>
                <w:sz w:val="22"/>
                <w:szCs w:val="22"/>
                <w:lang w:val="ru-RU" w:bidi="ru-RU"/>
              </w:rPr>
              <w:t xml:space="preserve"> </w:t>
            </w:r>
            <w:r w:rsidRPr="003335E1">
              <w:rPr>
                <w:sz w:val="22"/>
                <w:szCs w:val="22"/>
                <w:lang w:val="ru-RU" w:bidi="ru-RU"/>
              </w:rPr>
              <w:t>2021</w:t>
            </w:r>
          </w:p>
          <w:p w:rsidR="003335E1" w:rsidRPr="003335E1" w:rsidRDefault="003335E1" w:rsidP="003335E1">
            <w:pPr>
              <w:spacing w:line="217" w:lineRule="exact"/>
              <w:ind w:left="63" w:right="50"/>
              <w:jc w:val="center"/>
              <w:rPr>
                <w:sz w:val="22"/>
                <w:szCs w:val="22"/>
                <w:lang w:val="ru-RU" w:bidi="ru-RU"/>
              </w:rPr>
            </w:pPr>
            <w:r w:rsidRPr="003335E1">
              <w:rPr>
                <w:sz w:val="22"/>
                <w:szCs w:val="22"/>
                <w:lang w:val="ru-RU" w:bidi="ru-RU"/>
              </w:rPr>
              <w:t>и 2022</w:t>
            </w:r>
            <w:r w:rsidRPr="003335E1">
              <w:rPr>
                <w:spacing w:val="3"/>
                <w:sz w:val="22"/>
                <w:szCs w:val="22"/>
                <w:lang w:val="ru-RU" w:bidi="ru-RU"/>
              </w:rPr>
              <w:t xml:space="preserve"> </w:t>
            </w:r>
            <w:r w:rsidRPr="003335E1">
              <w:rPr>
                <w:spacing w:val="-3"/>
                <w:sz w:val="22"/>
                <w:szCs w:val="22"/>
                <w:lang w:val="ru-RU" w:bidi="ru-RU"/>
              </w:rPr>
              <w:t>годов</w:t>
            </w:r>
          </w:p>
        </w:tc>
        <w:tc>
          <w:tcPr>
            <w:tcW w:w="1289" w:type="dxa"/>
          </w:tcPr>
          <w:p w:rsidR="003335E1" w:rsidRPr="003335E1" w:rsidRDefault="003335E1" w:rsidP="003335E1">
            <w:pPr>
              <w:spacing w:line="232" w:lineRule="exact"/>
              <w:ind w:left="351" w:right="334"/>
              <w:jc w:val="center"/>
              <w:rPr>
                <w:sz w:val="22"/>
                <w:szCs w:val="22"/>
                <w:lang w:bidi="ru-RU"/>
              </w:rPr>
            </w:pPr>
            <w:proofErr w:type="spellStart"/>
            <w:r w:rsidRPr="003335E1">
              <w:rPr>
                <w:sz w:val="22"/>
                <w:szCs w:val="22"/>
                <w:lang w:bidi="ru-RU"/>
              </w:rPr>
              <w:t>план</w:t>
            </w:r>
            <w:proofErr w:type="spellEnd"/>
            <w:r w:rsidRPr="003335E1">
              <w:rPr>
                <w:sz w:val="22"/>
                <w:szCs w:val="22"/>
                <w:lang w:bidi="ru-RU"/>
              </w:rPr>
              <w:t>*</w:t>
            </w:r>
          </w:p>
        </w:tc>
        <w:tc>
          <w:tcPr>
            <w:tcW w:w="1722" w:type="dxa"/>
          </w:tcPr>
          <w:p w:rsidR="003335E1" w:rsidRPr="003335E1" w:rsidRDefault="003335E1" w:rsidP="003335E1">
            <w:pPr>
              <w:spacing w:line="220" w:lineRule="auto"/>
              <w:ind w:left="66" w:right="50"/>
              <w:jc w:val="center"/>
              <w:rPr>
                <w:sz w:val="22"/>
                <w:szCs w:val="22"/>
                <w:lang w:val="ru-RU" w:bidi="ru-RU"/>
              </w:rPr>
            </w:pPr>
            <w:r w:rsidRPr="003335E1">
              <w:rPr>
                <w:sz w:val="22"/>
                <w:szCs w:val="22"/>
                <w:lang w:val="ru-RU" w:bidi="ru-RU"/>
              </w:rPr>
              <w:t xml:space="preserve">учтено в </w:t>
            </w:r>
            <w:r w:rsidRPr="003335E1">
              <w:rPr>
                <w:spacing w:val="-3"/>
                <w:sz w:val="22"/>
                <w:szCs w:val="22"/>
                <w:lang w:val="ru-RU" w:bidi="ru-RU"/>
              </w:rPr>
              <w:t xml:space="preserve">проекте </w:t>
            </w:r>
            <w:proofErr w:type="gramStart"/>
            <w:r w:rsidRPr="003335E1">
              <w:rPr>
                <w:sz w:val="22"/>
                <w:szCs w:val="22"/>
                <w:lang w:val="ru-RU" w:bidi="ru-RU"/>
              </w:rPr>
              <w:t>районного</w:t>
            </w:r>
            <w:proofErr w:type="gramEnd"/>
          </w:p>
          <w:p w:rsidR="003335E1" w:rsidRPr="003335E1" w:rsidRDefault="003335E1" w:rsidP="003335E1">
            <w:pPr>
              <w:spacing w:line="220" w:lineRule="auto"/>
              <w:ind w:left="330" w:right="312" w:hanging="1"/>
              <w:jc w:val="center"/>
              <w:rPr>
                <w:sz w:val="22"/>
                <w:szCs w:val="22"/>
                <w:lang w:val="ru-RU" w:bidi="ru-RU"/>
              </w:rPr>
            </w:pPr>
            <w:r w:rsidRPr="003335E1">
              <w:rPr>
                <w:sz w:val="22"/>
                <w:szCs w:val="22"/>
                <w:lang w:val="ru-RU" w:bidi="ru-RU"/>
              </w:rPr>
              <w:t>бюджета на 2020</w:t>
            </w:r>
            <w:r w:rsidRPr="003335E1">
              <w:rPr>
                <w:spacing w:val="5"/>
                <w:sz w:val="22"/>
                <w:szCs w:val="22"/>
                <w:lang w:val="ru-RU" w:bidi="ru-RU"/>
              </w:rPr>
              <w:t xml:space="preserve"> </w:t>
            </w:r>
            <w:r w:rsidRPr="003335E1">
              <w:rPr>
                <w:spacing w:val="-11"/>
                <w:sz w:val="22"/>
                <w:szCs w:val="22"/>
                <w:lang w:val="ru-RU" w:bidi="ru-RU"/>
              </w:rPr>
              <w:t>год</w:t>
            </w:r>
          </w:p>
          <w:p w:rsidR="003335E1" w:rsidRPr="003335E1" w:rsidRDefault="003335E1" w:rsidP="003335E1">
            <w:pPr>
              <w:spacing w:line="220" w:lineRule="auto"/>
              <w:ind w:left="66" w:right="50"/>
              <w:jc w:val="center"/>
              <w:rPr>
                <w:sz w:val="22"/>
                <w:szCs w:val="22"/>
                <w:lang w:val="ru-RU" w:bidi="ru-RU"/>
              </w:rPr>
            </w:pPr>
            <w:r w:rsidRPr="003335E1">
              <w:rPr>
                <w:sz w:val="22"/>
                <w:szCs w:val="22"/>
                <w:lang w:val="ru-RU" w:bidi="ru-RU"/>
              </w:rPr>
              <w:t xml:space="preserve">и на </w:t>
            </w:r>
            <w:r w:rsidRPr="003335E1">
              <w:rPr>
                <w:spacing w:val="-3"/>
                <w:sz w:val="22"/>
                <w:szCs w:val="22"/>
                <w:lang w:val="ru-RU" w:bidi="ru-RU"/>
              </w:rPr>
              <w:t xml:space="preserve">плановый </w:t>
            </w:r>
            <w:r w:rsidRPr="003335E1">
              <w:rPr>
                <w:spacing w:val="-2"/>
                <w:sz w:val="22"/>
                <w:szCs w:val="22"/>
                <w:lang w:val="ru-RU" w:bidi="ru-RU"/>
              </w:rPr>
              <w:t>период</w:t>
            </w:r>
            <w:r w:rsidRPr="003335E1">
              <w:rPr>
                <w:spacing w:val="1"/>
                <w:sz w:val="22"/>
                <w:szCs w:val="22"/>
                <w:lang w:val="ru-RU" w:bidi="ru-RU"/>
              </w:rPr>
              <w:t xml:space="preserve"> </w:t>
            </w:r>
            <w:r w:rsidRPr="003335E1">
              <w:rPr>
                <w:sz w:val="22"/>
                <w:szCs w:val="22"/>
                <w:lang w:val="ru-RU" w:bidi="ru-RU"/>
              </w:rPr>
              <w:t>2021</w:t>
            </w:r>
          </w:p>
          <w:p w:rsidR="003335E1" w:rsidRPr="003335E1" w:rsidRDefault="003335E1" w:rsidP="003335E1">
            <w:pPr>
              <w:spacing w:line="217" w:lineRule="exact"/>
              <w:ind w:left="66" w:right="49"/>
              <w:jc w:val="center"/>
              <w:rPr>
                <w:sz w:val="22"/>
                <w:szCs w:val="22"/>
                <w:lang w:val="ru-RU" w:bidi="ru-RU"/>
              </w:rPr>
            </w:pPr>
            <w:r w:rsidRPr="003335E1">
              <w:rPr>
                <w:sz w:val="22"/>
                <w:szCs w:val="22"/>
                <w:lang w:val="ru-RU" w:bidi="ru-RU"/>
              </w:rPr>
              <w:t>и 2022</w:t>
            </w:r>
            <w:r w:rsidRPr="003335E1">
              <w:rPr>
                <w:spacing w:val="2"/>
                <w:sz w:val="22"/>
                <w:szCs w:val="22"/>
                <w:lang w:val="ru-RU" w:bidi="ru-RU"/>
              </w:rPr>
              <w:t xml:space="preserve"> </w:t>
            </w:r>
            <w:r w:rsidRPr="003335E1">
              <w:rPr>
                <w:spacing w:val="-3"/>
                <w:sz w:val="22"/>
                <w:szCs w:val="22"/>
                <w:lang w:val="ru-RU" w:bidi="ru-RU"/>
              </w:rPr>
              <w:t>годов</w:t>
            </w:r>
          </w:p>
        </w:tc>
        <w:tc>
          <w:tcPr>
            <w:tcW w:w="1289" w:type="dxa"/>
          </w:tcPr>
          <w:p w:rsidR="003335E1" w:rsidRPr="003335E1" w:rsidRDefault="003335E1" w:rsidP="003335E1">
            <w:pPr>
              <w:spacing w:line="232" w:lineRule="exact"/>
              <w:ind w:left="350" w:right="334"/>
              <w:jc w:val="center"/>
              <w:rPr>
                <w:sz w:val="22"/>
                <w:szCs w:val="22"/>
                <w:lang w:bidi="ru-RU"/>
              </w:rPr>
            </w:pPr>
            <w:proofErr w:type="spellStart"/>
            <w:r w:rsidRPr="003335E1">
              <w:rPr>
                <w:sz w:val="22"/>
                <w:szCs w:val="22"/>
                <w:lang w:bidi="ru-RU"/>
              </w:rPr>
              <w:t>план</w:t>
            </w:r>
            <w:proofErr w:type="spellEnd"/>
            <w:r w:rsidRPr="003335E1">
              <w:rPr>
                <w:sz w:val="22"/>
                <w:szCs w:val="22"/>
                <w:lang w:bidi="ru-RU"/>
              </w:rPr>
              <w:t>*</w:t>
            </w:r>
          </w:p>
        </w:tc>
        <w:tc>
          <w:tcPr>
            <w:tcW w:w="1721" w:type="dxa"/>
          </w:tcPr>
          <w:p w:rsidR="003335E1" w:rsidRPr="003335E1" w:rsidRDefault="003335E1" w:rsidP="003335E1">
            <w:pPr>
              <w:spacing w:line="220" w:lineRule="auto"/>
              <w:ind w:left="63" w:right="48"/>
              <w:jc w:val="center"/>
              <w:rPr>
                <w:sz w:val="22"/>
                <w:szCs w:val="22"/>
                <w:lang w:val="ru-RU" w:bidi="ru-RU"/>
              </w:rPr>
            </w:pPr>
            <w:r w:rsidRPr="003335E1">
              <w:rPr>
                <w:sz w:val="22"/>
                <w:szCs w:val="22"/>
                <w:lang w:val="ru-RU" w:bidi="ru-RU"/>
              </w:rPr>
              <w:t xml:space="preserve">учтено в </w:t>
            </w:r>
            <w:r w:rsidRPr="003335E1">
              <w:rPr>
                <w:spacing w:val="-3"/>
                <w:sz w:val="22"/>
                <w:szCs w:val="22"/>
                <w:lang w:val="ru-RU" w:bidi="ru-RU"/>
              </w:rPr>
              <w:t xml:space="preserve">проекте </w:t>
            </w:r>
            <w:proofErr w:type="gramStart"/>
            <w:r w:rsidRPr="003335E1">
              <w:rPr>
                <w:sz w:val="22"/>
                <w:szCs w:val="22"/>
                <w:lang w:val="ru-RU" w:bidi="ru-RU"/>
              </w:rPr>
              <w:t>районного</w:t>
            </w:r>
            <w:proofErr w:type="gramEnd"/>
          </w:p>
          <w:p w:rsidR="003335E1" w:rsidRPr="003335E1" w:rsidRDefault="003335E1" w:rsidP="003335E1">
            <w:pPr>
              <w:spacing w:line="220" w:lineRule="auto"/>
              <w:ind w:left="63" w:right="48"/>
              <w:jc w:val="center"/>
              <w:rPr>
                <w:sz w:val="22"/>
                <w:szCs w:val="22"/>
                <w:lang w:val="ru-RU" w:bidi="ru-RU"/>
              </w:rPr>
            </w:pPr>
            <w:r w:rsidRPr="003335E1">
              <w:rPr>
                <w:sz w:val="22"/>
                <w:szCs w:val="22"/>
                <w:lang w:val="ru-RU" w:bidi="ru-RU"/>
              </w:rPr>
              <w:t>бюджета на 2020</w:t>
            </w:r>
            <w:r w:rsidRPr="003335E1">
              <w:rPr>
                <w:spacing w:val="2"/>
                <w:sz w:val="22"/>
                <w:szCs w:val="22"/>
                <w:lang w:val="ru-RU" w:bidi="ru-RU"/>
              </w:rPr>
              <w:t xml:space="preserve"> </w:t>
            </w:r>
            <w:r w:rsidRPr="003335E1">
              <w:rPr>
                <w:spacing w:val="-10"/>
                <w:sz w:val="22"/>
                <w:szCs w:val="22"/>
                <w:lang w:val="ru-RU" w:bidi="ru-RU"/>
              </w:rPr>
              <w:t>год</w:t>
            </w:r>
          </w:p>
          <w:p w:rsidR="003335E1" w:rsidRPr="003335E1" w:rsidRDefault="003335E1" w:rsidP="003335E1">
            <w:pPr>
              <w:spacing w:line="220" w:lineRule="auto"/>
              <w:ind w:left="63" w:right="48"/>
              <w:jc w:val="center"/>
              <w:rPr>
                <w:sz w:val="22"/>
                <w:szCs w:val="22"/>
                <w:lang w:val="ru-RU" w:bidi="ru-RU"/>
              </w:rPr>
            </w:pPr>
            <w:r w:rsidRPr="003335E1">
              <w:rPr>
                <w:sz w:val="22"/>
                <w:szCs w:val="22"/>
                <w:lang w:val="ru-RU" w:bidi="ru-RU"/>
              </w:rPr>
              <w:t>и на</w:t>
            </w:r>
            <w:r w:rsidRPr="003335E1">
              <w:rPr>
                <w:spacing w:val="-5"/>
                <w:sz w:val="22"/>
                <w:szCs w:val="22"/>
                <w:lang w:val="ru-RU" w:bidi="ru-RU"/>
              </w:rPr>
              <w:t xml:space="preserve"> </w:t>
            </w:r>
            <w:r w:rsidRPr="003335E1">
              <w:rPr>
                <w:sz w:val="22"/>
                <w:szCs w:val="22"/>
                <w:lang w:val="ru-RU" w:bidi="ru-RU"/>
              </w:rPr>
              <w:t xml:space="preserve">плановый </w:t>
            </w:r>
            <w:r w:rsidRPr="003335E1">
              <w:rPr>
                <w:spacing w:val="-2"/>
                <w:sz w:val="22"/>
                <w:szCs w:val="22"/>
                <w:lang w:val="ru-RU" w:bidi="ru-RU"/>
              </w:rPr>
              <w:t>период</w:t>
            </w:r>
            <w:r w:rsidRPr="003335E1">
              <w:rPr>
                <w:spacing w:val="1"/>
                <w:sz w:val="22"/>
                <w:szCs w:val="22"/>
                <w:lang w:val="ru-RU" w:bidi="ru-RU"/>
              </w:rPr>
              <w:t xml:space="preserve"> </w:t>
            </w:r>
            <w:r w:rsidRPr="003335E1">
              <w:rPr>
                <w:sz w:val="22"/>
                <w:szCs w:val="22"/>
                <w:lang w:val="ru-RU" w:bidi="ru-RU"/>
              </w:rPr>
              <w:t>2021</w:t>
            </w:r>
          </w:p>
          <w:p w:rsidR="003335E1" w:rsidRPr="003335E1" w:rsidRDefault="003335E1" w:rsidP="003335E1">
            <w:pPr>
              <w:spacing w:line="217" w:lineRule="exact"/>
              <w:ind w:left="63" w:right="47"/>
              <w:jc w:val="center"/>
              <w:rPr>
                <w:sz w:val="22"/>
                <w:szCs w:val="22"/>
                <w:lang w:val="ru-RU" w:bidi="ru-RU"/>
              </w:rPr>
            </w:pPr>
            <w:r w:rsidRPr="003335E1">
              <w:rPr>
                <w:sz w:val="22"/>
                <w:szCs w:val="22"/>
                <w:lang w:val="ru-RU" w:bidi="ru-RU"/>
              </w:rPr>
              <w:t>и 2022</w:t>
            </w:r>
            <w:r w:rsidRPr="003335E1">
              <w:rPr>
                <w:spacing w:val="3"/>
                <w:sz w:val="22"/>
                <w:szCs w:val="22"/>
                <w:lang w:val="ru-RU" w:bidi="ru-RU"/>
              </w:rPr>
              <w:t xml:space="preserve"> </w:t>
            </w:r>
            <w:r w:rsidRPr="003335E1">
              <w:rPr>
                <w:spacing w:val="-3"/>
                <w:sz w:val="22"/>
                <w:szCs w:val="22"/>
                <w:lang w:val="ru-RU" w:bidi="ru-RU"/>
              </w:rPr>
              <w:t>годов</w:t>
            </w:r>
          </w:p>
        </w:tc>
      </w:tr>
      <w:tr w:rsidR="003335E1" w:rsidRPr="003335E1" w:rsidTr="009B2BB4">
        <w:trPr>
          <w:trHeight w:val="234"/>
        </w:trPr>
        <w:tc>
          <w:tcPr>
            <w:tcW w:w="1261" w:type="dxa"/>
          </w:tcPr>
          <w:p w:rsidR="003335E1" w:rsidRPr="003335E1" w:rsidRDefault="003335E1" w:rsidP="003335E1">
            <w:pPr>
              <w:spacing w:line="215" w:lineRule="exact"/>
              <w:ind w:left="12"/>
              <w:jc w:val="center"/>
              <w:rPr>
                <w:sz w:val="22"/>
                <w:szCs w:val="22"/>
                <w:lang w:bidi="ru-RU"/>
              </w:rPr>
            </w:pPr>
            <w:r w:rsidRPr="003335E1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2265" w:type="dxa"/>
          </w:tcPr>
          <w:p w:rsidR="003335E1" w:rsidRPr="003335E1" w:rsidRDefault="003335E1" w:rsidP="003335E1">
            <w:pPr>
              <w:spacing w:line="215" w:lineRule="exact"/>
              <w:ind w:left="11"/>
              <w:jc w:val="center"/>
              <w:rPr>
                <w:sz w:val="22"/>
                <w:szCs w:val="22"/>
                <w:lang w:bidi="ru-RU"/>
              </w:rPr>
            </w:pPr>
            <w:r w:rsidRPr="003335E1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1721" w:type="dxa"/>
          </w:tcPr>
          <w:p w:rsidR="003335E1" w:rsidRPr="003335E1" w:rsidRDefault="003335E1" w:rsidP="003335E1">
            <w:pPr>
              <w:spacing w:line="215" w:lineRule="exact"/>
              <w:ind w:left="13"/>
              <w:jc w:val="center"/>
              <w:rPr>
                <w:sz w:val="22"/>
                <w:szCs w:val="22"/>
                <w:lang w:bidi="ru-RU"/>
              </w:rPr>
            </w:pPr>
            <w:r w:rsidRPr="003335E1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1579" w:type="dxa"/>
          </w:tcPr>
          <w:p w:rsidR="003335E1" w:rsidRPr="003335E1" w:rsidRDefault="003335E1" w:rsidP="003335E1">
            <w:pPr>
              <w:spacing w:line="215" w:lineRule="exact"/>
              <w:ind w:left="12"/>
              <w:jc w:val="center"/>
              <w:rPr>
                <w:sz w:val="22"/>
                <w:szCs w:val="22"/>
                <w:lang w:bidi="ru-RU"/>
              </w:rPr>
            </w:pPr>
            <w:r w:rsidRPr="003335E1"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1289" w:type="dxa"/>
          </w:tcPr>
          <w:p w:rsidR="003335E1" w:rsidRPr="003335E1" w:rsidRDefault="003335E1" w:rsidP="003335E1">
            <w:pPr>
              <w:spacing w:line="215" w:lineRule="exact"/>
              <w:ind w:left="15"/>
              <w:jc w:val="center"/>
              <w:rPr>
                <w:sz w:val="22"/>
                <w:szCs w:val="22"/>
                <w:lang w:bidi="ru-RU"/>
              </w:rPr>
            </w:pPr>
            <w:r w:rsidRPr="003335E1">
              <w:rPr>
                <w:sz w:val="22"/>
                <w:szCs w:val="22"/>
                <w:lang w:bidi="ru-RU"/>
              </w:rPr>
              <w:t>5</w:t>
            </w:r>
          </w:p>
        </w:tc>
        <w:tc>
          <w:tcPr>
            <w:tcW w:w="1721" w:type="dxa"/>
          </w:tcPr>
          <w:p w:rsidR="003335E1" w:rsidRPr="003335E1" w:rsidRDefault="003335E1" w:rsidP="003335E1">
            <w:pPr>
              <w:spacing w:line="215" w:lineRule="exact"/>
              <w:ind w:left="10"/>
              <w:jc w:val="center"/>
              <w:rPr>
                <w:sz w:val="22"/>
                <w:szCs w:val="22"/>
                <w:lang w:bidi="ru-RU"/>
              </w:rPr>
            </w:pPr>
            <w:r w:rsidRPr="003335E1">
              <w:rPr>
                <w:sz w:val="22"/>
                <w:szCs w:val="22"/>
                <w:lang w:bidi="ru-RU"/>
              </w:rPr>
              <w:t>6</w:t>
            </w:r>
          </w:p>
        </w:tc>
        <w:tc>
          <w:tcPr>
            <w:tcW w:w="1289" w:type="dxa"/>
          </w:tcPr>
          <w:p w:rsidR="003335E1" w:rsidRPr="003335E1" w:rsidRDefault="003335E1" w:rsidP="003335E1">
            <w:pPr>
              <w:spacing w:line="215" w:lineRule="exact"/>
              <w:ind w:left="15"/>
              <w:jc w:val="center"/>
              <w:rPr>
                <w:sz w:val="22"/>
                <w:szCs w:val="22"/>
                <w:lang w:bidi="ru-RU"/>
              </w:rPr>
            </w:pPr>
            <w:r w:rsidRPr="003335E1">
              <w:rPr>
                <w:sz w:val="22"/>
                <w:szCs w:val="22"/>
                <w:lang w:bidi="ru-RU"/>
              </w:rPr>
              <w:t>7</w:t>
            </w:r>
          </w:p>
        </w:tc>
        <w:tc>
          <w:tcPr>
            <w:tcW w:w="1722" w:type="dxa"/>
          </w:tcPr>
          <w:p w:rsidR="003335E1" w:rsidRPr="003335E1" w:rsidRDefault="003335E1" w:rsidP="003335E1">
            <w:pPr>
              <w:spacing w:line="215" w:lineRule="exact"/>
              <w:ind w:left="14"/>
              <w:jc w:val="center"/>
              <w:rPr>
                <w:sz w:val="22"/>
                <w:szCs w:val="22"/>
                <w:lang w:bidi="ru-RU"/>
              </w:rPr>
            </w:pPr>
            <w:r w:rsidRPr="003335E1">
              <w:rPr>
                <w:sz w:val="22"/>
                <w:szCs w:val="22"/>
                <w:lang w:bidi="ru-RU"/>
              </w:rPr>
              <w:t>8</w:t>
            </w:r>
          </w:p>
        </w:tc>
        <w:tc>
          <w:tcPr>
            <w:tcW w:w="1289" w:type="dxa"/>
          </w:tcPr>
          <w:p w:rsidR="003335E1" w:rsidRPr="003335E1" w:rsidRDefault="003335E1" w:rsidP="003335E1">
            <w:pPr>
              <w:spacing w:line="215" w:lineRule="exact"/>
              <w:ind w:left="13"/>
              <w:jc w:val="center"/>
              <w:rPr>
                <w:sz w:val="22"/>
                <w:szCs w:val="22"/>
                <w:lang w:bidi="ru-RU"/>
              </w:rPr>
            </w:pPr>
            <w:r w:rsidRPr="003335E1">
              <w:rPr>
                <w:sz w:val="22"/>
                <w:szCs w:val="22"/>
                <w:lang w:bidi="ru-RU"/>
              </w:rPr>
              <w:t>9</w:t>
            </w:r>
          </w:p>
        </w:tc>
        <w:tc>
          <w:tcPr>
            <w:tcW w:w="1721" w:type="dxa"/>
          </w:tcPr>
          <w:p w:rsidR="003335E1" w:rsidRPr="003335E1" w:rsidRDefault="003335E1" w:rsidP="003335E1">
            <w:pPr>
              <w:spacing w:line="215" w:lineRule="exact"/>
              <w:ind w:left="63" w:right="50"/>
              <w:jc w:val="center"/>
              <w:rPr>
                <w:sz w:val="22"/>
                <w:szCs w:val="22"/>
                <w:lang w:bidi="ru-RU"/>
              </w:rPr>
            </w:pPr>
            <w:r w:rsidRPr="003335E1">
              <w:rPr>
                <w:sz w:val="22"/>
                <w:szCs w:val="22"/>
                <w:lang w:bidi="ru-RU"/>
              </w:rPr>
              <w:t>10</w:t>
            </w:r>
          </w:p>
        </w:tc>
      </w:tr>
      <w:tr w:rsidR="003335E1" w:rsidRPr="003335E1" w:rsidTr="009B2BB4">
        <w:trPr>
          <w:trHeight w:val="232"/>
        </w:trPr>
        <w:tc>
          <w:tcPr>
            <w:tcW w:w="1261" w:type="dxa"/>
          </w:tcPr>
          <w:p w:rsidR="003335E1" w:rsidRPr="003335E1" w:rsidRDefault="003335E1" w:rsidP="003335E1">
            <w:pPr>
              <w:rPr>
                <w:sz w:val="16"/>
                <w:szCs w:val="22"/>
                <w:lang w:bidi="ru-RU"/>
              </w:rPr>
            </w:pPr>
          </w:p>
        </w:tc>
        <w:tc>
          <w:tcPr>
            <w:tcW w:w="2265" w:type="dxa"/>
          </w:tcPr>
          <w:p w:rsidR="003335E1" w:rsidRPr="003335E1" w:rsidRDefault="003335E1" w:rsidP="003335E1">
            <w:pPr>
              <w:rPr>
                <w:sz w:val="16"/>
                <w:szCs w:val="22"/>
                <w:lang w:bidi="ru-RU"/>
              </w:rPr>
            </w:pPr>
          </w:p>
        </w:tc>
        <w:tc>
          <w:tcPr>
            <w:tcW w:w="1721" w:type="dxa"/>
          </w:tcPr>
          <w:p w:rsidR="003335E1" w:rsidRPr="003335E1" w:rsidRDefault="003335E1" w:rsidP="003335E1">
            <w:pPr>
              <w:rPr>
                <w:sz w:val="16"/>
                <w:szCs w:val="22"/>
                <w:lang w:bidi="ru-RU"/>
              </w:rPr>
            </w:pPr>
          </w:p>
        </w:tc>
        <w:tc>
          <w:tcPr>
            <w:tcW w:w="1579" w:type="dxa"/>
          </w:tcPr>
          <w:p w:rsidR="003335E1" w:rsidRPr="003335E1" w:rsidRDefault="003335E1" w:rsidP="003335E1">
            <w:pPr>
              <w:rPr>
                <w:sz w:val="16"/>
                <w:szCs w:val="22"/>
                <w:lang w:bidi="ru-RU"/>
              </w:rPr>
            </w:pPr>
          </w:p>
        </w:tc>
        <w:tc>
          <w:tcPr>
            <w:tcW w:w="1289" w:type="dxa"/>
          </w:tcPr>
          <w:p w:rsidR="003335E1" w:rsidRPr="003335E1" w:rsidRDefault="003335E1" w:rsidP="003335E1">
            <w:pPr>
              <w:rPr>
                <w:sz w:val="16"/>
                <w:szCs w:val="22"/>
                <w:lang w:bidi="ru-RU"/>
              </w:rPr>
            </w:pPr>
          </w:p>
        </w:tc>
        <w:tc>
          <w:tcPr>
            <w:tcW w:w="1721" w:type="dxa"/>
          </w:tcPr>
          <w:p w:rsidR="003335E1" w:rsidRPr="003335E1" w:rsidRDefault="003335E1" w:rsidP="003335E1">
            <w:pPr>
              <w:rPr>
                <w:sz w:val="16"/>
                <w:szCs w:val="22"/>
                <w:lang w:bidi="ru-RU"/>
              </w:rPr>
            </w:pPr>
          </w:p>
        </w:tc>
        <w:tc>
          <w:tcPr>
            <w:tcW w:w="1289" w:type="dxa"/>
          </w:tcPr>
          <w:p w:rsidR="003335E1" w:rsidRPr="003335E1" w:rsidRDefault="003335E1" w:rsidP="003335E1">
            <w:pPr>
              <w:rPr>
                <w:sz w:val="16"/>
                <w:szCs w:val="22"/>
                <w:lang w:bidi="ru-RU"/>
              </w:rPr>
            </w:pPr>
          </w:p>
        </w:tc>
        <w:tc>
          <w:tcPr>
            <w:tcW w:w="1722" w:type="dxa"/>
          </w:tcPr>
          <w:p w:rsidR="003335E1" w:rsidRPr="003335E1" w:rsidRDefault="003335E1" w:rsidP="003335E1">
            <w:pPr>
              <w:rPr>
                <w:sz w:val="16"/>
                <w:szCs w:val="22"/>
                <w:lang w:bidi="ru-RU"/>
              </w:rPr>
            </w:pPr>
          </w:p>
        </w:tc>
        <w:tc>
          <w:tcPr>
            <w:tcW w:w="1289" w:type="dxa"/>
          </w:tcPr>
          <w:p w:rsidR="003335E1" w:rsidRPr="003335E1" w:rsidRDefault="003335E1" w:rsidP="003335E1">
            <w:pPr>
              <w:rPr>
                <w:sz w:val="16"/>
                <w:szCs w:val="22"/>
                <w:lang w:bidi="ru-RU"/>
              </w:rPr>
            </w:pPr>
          </w:p>
        </w:tc>
        <w:tc>
          <w:tcPr>
            <w:tcW w:w="1721" w:type="dxa"/>
          </w:tcPr>
          <w:p w:rsidR="003335E1" w:rsidRPr="003335E1" w:rsidRDefault="003335E1" w:rsidP="003335E1">
            <w:pPr>
              <w:rPr>
                <w:sz w:val="16"/>
                <w:szCs w:val="22"/>
                <w:lang w:bidi="ru-RU"/>
              </w:rPr>
            </w:pPr>
          </w:p>
        </w:tc>
      </w:tr>
    </w:tbl>
    <w:p w:rsidR="003335E1" w:rsidRPr="003335E1" w:rsidRDefault="003335E1" w:rsidP="003335E1">
      <w:pPr>
        <w:widowControl w:val="0"/>
        <w:numPr>
          <w:ilvl w:val="0"/>
          <w:numId w:val="2"/>
        </w:numPr>
        <w:tabs>
          <w:tab w:val="left" w:pos="1153"/>
        </w:tabs>
        <w:autoSpaceDE w:val="0"/>
        <w:autoSpaceDN w:val="0"/>
        <w:spacing w:before="182"/>
        <w:rPr>
          <w:sz w:val="28"/>
          <w:szCs w:val="22"/>
          <w:lang w:bidi="ru-RU"/>
        </w:rPr>
      </w:pPr>
      <w:r w:rsidRPr="003335E1">
        <w:rPr>
          <w:sz w:val="28"/>
          <w:szCs w:val="22"/>
          <w:lang w:bidi="ru-RU"/>
        </w:rPr>
        <w:t>Заполняется в соответствии с приложением №</w:t>
      </w:r>
      <w:r w:rsidRPr="003335E1">
        <w:rPr>
          <w:spacing w:val="-7"/>
          <w:sz w:val="28"/>
          <w:szCs w:val="22"/>
          <w:lang w:bidi="ru-RU"/>
        </w:rPr>
        <w:t xml:space="preserve"> </w:t>
      </w:r>
      <w:r w:rsidRPr="003335E1">
        <w:rPr>
          <w:sz w:val="28"/>
          <w:szCs w:val="22"/>
          <w:lang w:bidi="ru-RU"/>
        </w:rPr>
        <w:t>1.</w:t>
      </w:r>
    </w:p>
    <w:p w:rsidR="009B2BB4" w:rsidRDefault="009B2BB4" w:rsidP="009B2BB4">
      <w:pPr>
        <w:widowControl w:val="0"/>
        <w:autoSpaceDE w:val="0"/>
        <w:autoSpaceDN w:val="0"/>
        <w:rPr>
          <w:b/>
          <w:sz w:val="30"/>
          <w:szCs w:val="28"/>
          <w:lang w:bidi="ru-RU"/>
        </w:rPr>
      </w:pPr>
    </w:p>
    <w:p w:rsidR="009B2BB4" w:rsidRDefault="009B2BB4" w:rsidP="009B2BB4">
      <w:pPr>
        <w:widowControl w:val="0"/>
        <w:autoSpaceDE w:val="0"/>
        <w:autoSpaceDN w:val="0"/>
        <w:rPr>
          <w:b/>
          <w:sz w:val="30"/>
          <w:szCs w:val="28"/>
          <w:lang w:bidi="ru-RU"/>
        </w:rPr>
      </w:pPr>
    </w:p>
    <w:p w:rsidR="009B2BB4" w:rsidRDefault="009B2BB4" w:rsidP="009B2BB4">
      <w:pPr>
        <w:widowControl w:val="0"/>
        <w:autoSpaceDE w:val="0"/>
        <w:autoSpaceDN w:val="0"/>
        <w:rPr>
          <w:b/>
          <w:sz w:val="30"/>
          <w:szCs w:val="28"/>
          <w:lang w:bidi="ru-RU"/>
        </w:rPr>
      </w:pPr>
    </w:p>
    <w:p w:rsidR="003335E1" w:rsidRPr="003335E1" w:rsidRDefault="003335E1" w:rsidP="009B2BB4">
      <w:pPr>
        <w:widowControl w:val="0"/>
        <w:autoSpaceDE w:val="0"/>
        <w:autoSpaceDN w:val="0"/>
        <w:ind w:left="-284"/>
        <w:rPr>
          <w:b/>
          <w:sz w:val="30"/>
          <w:szCs w:val="28"/>
          <w:lang w:bidi="ru-RU"/>
        </w:rPr>
      </w:pPr>
      <w:r w:rsidRPr="003335E1">
        <w:rPr>
          <w:b/>
          <w:sz w:val="30"/>
          <w:szCs w:val="28"/>
          <w:lang w:bidi="ru-RU"/>
        </w:rPr>
        <w:t>Глава Администрации</w:t>
      </w:r>
    </w:p>
    <w:p w:rsidR="003335E1" w:rsidRPr="003335E1" w:rsidRDefault="003335E1" w:rsidP="009B2BB4">
      <w:pPr>
        <w:widowControl w:val="0"/>
        <w:autoSpaceDE w:val="0"/>
        <w:autoSpaceDN w:val="0"/>
        <w:rPr>
          <w:sz w:val="30"/>
          <w:szCs w:val="28"/>
          <w:lang w:bidi="ru-RU"/>
        </w:rPr>
      </w:pPr>
      <w:bookmarkStart w:id="0" w:name="_GoBack"/>
      <w:bookmarkEnd w:id="0"/>
      <w:r w:rsidRPr="003335E1">
        <w:rPr>
          <w:b/>
          <w:sz w:val="30"/>
          <w:szCs w:val="28"/>
          <w:lang w:bidi="ru-RU"/>
        </w:rPr>
        <w:t>Новоалександровского сельского поселения</w:t>
      </w:r>
      <w:r w:rsidRPr="003335E1">
        <w:rPr>
          <w:sz w:val="30"/>
          <w:szCs w:val="28"/>
          <w:lang w:bidi="ru-RU"/>
        </w:rPr>
        <w:t xml:space="preserve">                                       </w:t>
      </w:r>
      <w:r w:rsidRPr="003335E1">
        <w:rPr>
          <w:b/>
          <w:sz w:val="30"/>
          <w:szCs w:val="28"/>
          <w:lang w:bidi="ru-RU"/>
        </w:rPr>
        <w:t>С.А. Комаров</w:t>
      </w:r>
      <w:r w:rsidRPr="003335E1">
        <w:rPr>
          <w:sz w:val="30"/>
          <w:szCs w:val="28"/>
          <w:lang w:bidi="ru-RU"/>
        </w:rPr>
        <w:t xml:space="preserve"> </w:t>
      </w:r>
    </w:p>
    <w:p w:rsidR="003335E1" w:rsidRPr="003335E1" w:rsidRDefault="003335E1" w:rsidP="003335E1">
      <w:pPr>
        <w:widowControl w:val="0"/>
        <w:autoSpaceDE w:val="0"/>
        <w:autoSpaceDN w:val="0"/>
        <w:spacing w:before="2" w:after="1"/>
        <w:rPr>
          <w:sz w:val="17"/>
          <w:szCs w:val="28"/>
          <w:lang w:bidi="ru-RU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784"/>
      </w:tblGrid>
      <w:tr w:rsidR="003335E1" w:rsidRPr="003335E1" w:rsidTr="00DE2D8C">
        <w:trPr>
          <w:trHeight w:val="1496"/>
        </w:trPr>
        <w:tc>
          <w:tcPr>
            <w:tcW w:w="3784" w:type="dxa"/>
          </w:tcPr>
          <w:p w:rsidR="003335E1" w:rsidRPr="003335E1" w:rsidRDefault="003335E1" w:rsidP="003335E1">
            <w:pPr>
              <w:rPr>
                <w:sz w:val="30"/>
                <w:szCs w:val="22"/>
                <w:lang w:val="ru-RU" w:bidi="ru-RU"/>
              </w:rPr>
            </w:pPr>
          </w:p>
          <w:p w:rsidR="003335E1" w:rsidRPr="003335E1" w:rsidRDefault="003335E1" w:rsidP="003335E1">
            <w:pPr>
              <w:rPr>
                <w:sz w:val="30"/>
                <w:szCs w:val="22"/>
                <w:lang w:val="ru-RU" w:bidi="ru-RU"/>
              </w:rPr>
            </w:pPr>
          </w:p>
          <w:p w:rsidR="003335E1" w:rsidRPr="003335E1" w:rsidRDefault="003335E1" w:rsidP="003335E1">
            <w:pPr>
              <w:spacing w:before="1"/>
              <w:rPr>
                <w:sz w:val="42"/>
                <w:szCs w:val="22"/>
                <w:lang w:val="ru-RU" w:bidi="ru-RU"/>
              </w:rPr>
            </w:pPr>
          </w:p>
          <w:p w:rsidR="003335E1" w:rsidRPr="003335E1" w:rsidRDefault="003335E1" w:rsidP="003335E1">
            <w:pPr>
              <w:spacing w:line="302" w:lineRule="exact"/>
              <w:ind w:left="2138"/>
              <w:rPr>
                <w:sz w:val="28"/>
                <w:szCs w:val="22"/>
                <w:lang w:val="ru-RU" w:bidi="ru-RU"/>
              </w:rPr>
            </w:pPr>
          </w:p>
        </w:tc>
      </w:tr>
    </w:tbl>
    <w:p w:rsidR="003335E1" w:rsidRPr="003335E1" w:rsidRDefault="003335E1" w:rsidP="003335E1">
      <w:pPr>
        <w:widowControl w:val="0"/>
        <w:autoSpaceDE w:val="0"/>
        <w:autoSpaceDN w:val="0"/>
        <w:rPr>
          <w:sz w:val="22"/>
          <w:szCs w:val="22"/>
          <w:lang w:bidi="ru-RU"/>
        </w:rPr>
      </w:pPr>
    </w:p>
    <w:p w:rsidR="00F6780D" w:rsidRDefault="00F6780D" w:rsidP="00E55A22">
      <w:pPr>
        <w:ind w:left="10773"/>
        <w:jc w:val="center"/>
        <w:rPr>
          <w:kern w:val="2"/>
        </w:rPr>
      </w:pPr>
    </w:p>
    <w:p w:rsidR="00F6780D" w:rsidRDefault="00F6780D" w:rsidP="00E55A22">
      <w:pPr>
        <w:ind w:left="10773"/>
        <w:jc w:val="center"/>
        <w:rPr>
          <w:kern w:val="2"/>
        </w:rPr>
      </w:pPr>
    </w:p>
    <w:p w:rsidR="00F6780D" w:rsidRDefault="00F6780D" w:rsidP="00E55A22">
      <w:pPr>
        <w:ind w:left="10773"/>
        <w:jc w:val="center"/>
        <w:rPr>
          <w:kern w:val="2"/>
        </w:rPr>
      </w:pPr>
    </w:p>
    <w:p w:rsidR="00F6780D" w:rsidRDefault="00F6780D" w:rsidP="00E55A22">
      <w:pPr>
        <w:ind w:left="10773"/>
        <w:jc w:val="center"/>
        <w:rPr>
          <w:kern w:val="2"/>
        </w:rPr>
      </w:pPr>
    </w:p>
    <w:p w:rsidR="00F6780D" w:rsidRDefault="00F6780D" w:rsidP="00E55A22">
      <w:pPr>
        <w:ind w:left="10773"/>
        <w:jc w:val="center"/>
        <w:rPr>
          <w:kern w:val="2"/>
        </w:rPr>
      </w:pPr>
    </w:p>
    <w:p w:rsidR="00F6780D" w:rsidRDefault="00F6780D" w:rsidP="00E55A22">
      <w:pPr>
        <w:ind w:left="10773"/>
        <w:jc w:val="center"/>
        <w:rPr>
          <w:kern w:val="2"/>
        </w:rPr>
      </w:pPr>
    </w:p>
    <w:p w:rsidR="00F6780D" w:rsidRDefault="00F6780D" w:rsidP="00E55A22">
      <w:pPr>
        <w:ind w:left="10773"/>
        <w:jc w:val="center"/>
        <w:rPr>
          <w:kern w:val="2"/>
        </w:rPr>
      </w:pPr>
    </w:p>
    <w:p w:rsidR="00F6780D" w:rsidRDefault="00F6780D" w:rsidP="00E55A22">
      <w:pPr>
        <w:ind w:left="10773"/>
        <w:jc w:val="center"/>
        <w:rPr>
          <w:kern w:val="2"/>
        </w:rPr>
      </w:pPr>
    </w:p>
    <w:p w:rsidR="00F6780D" w:rsidRDefault="00F6780D" w:rsidP="00E55A22">
      <w:pPr>
        <w:ind w:left="10773"/>
        <w:jc w:val="center"/>
        <w:rPr>
          <w:kern w:val="2"/>
        </w:rPr>
      </w:pPr>
    </w:p>
    <w:p w:rsidR="00F6780D" w:rsidRDefault="00F6780D" w:rsidP="00E55A22">
      <w:pPr>
        <w:ind w:left="10773"/>
        <w:jc w:val="center"/>
        <w:rPr>
          <w:kern w:val="2"/>
        </w:rPr>
      </w:pPr>
    </w:p>
    <w:p w:rsidR="00F6780D" w:rsidRDefault="00F6780D" w:rsidP="00E55A22">
      <w:pPr>
        <w:ind w:left="10773"/>
        <w:jc w:val="center"/>
        <w:rPr>
          <w:kern w:val="2"/>
        </w:rPr>
      </w:pPr>
    </w:p>
    <w:p w:rsidR="00F6780D" w:rsidRDefault="00F6780D" w:rsidP="00E55A22">
      <w:pPr>
        <w:ind w:left="10773"/>
        <w:jc w:val="center"/>
        <w:rPr>
          <w:kern w:val="2"/>
        </w:rPr>
      </w:pPr>
    </w:p>
    <w:sectPr w:rsidR="00F6780D" w:rsidSect="00FA66E2">
      <w:footerReference w:type="even" r:id="rId10"/>
      <w:footerReference w:type="default" r:id="rId11"/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15" w:rsidRDefault="007E0915">
      <w:r>
        <w:separator/>
      </w:r>
    </w:p>
  </w:endnote>
  <w:endnote w:type="continuationSeparator" w:id="0">
    <w:p w:rsidR="007E0915" w:rsidRDefault="007E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97" w:rsidRDefault="00DC5E1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D6A9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D6A97" w:rsidRDefault="008D6A9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97" w:rsidRDefault="00DC5E1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D6A9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3215C">
      <w:rPr>
        <w:rStyle w:val="ab"/>
        <w:noProof/>
      </w:rPr>
      <w:t>10</w:t>
    </w:r>
    <w:r>
      <w:rPr>
        <w:rStyle w:val="ab"/>
      </w:rPr>
      <w:fldChar w:fldCharType="end"/>
    </w:r>
  </w:p>
  <w:p w:rsidR="008D6A97" w:rsidRPr="00EF453F" w:rsidRDefault="008D6A97" w:rsidP="003623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15" w:rsidRDefault="007E0915">
      <w:r>
        <w:separator/>
      </w:r>
    </w:p>
  </w:footnote>
  <w:footnote w:type="continuationSeparator" w:id="0">
    <w:p w:rsidR="007E0915" w:rsidRDefault="007E0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279CA"/>
    <w:multiLevelType w:val="hybridMultilevel"/>
    <w:tmpl w:val="C0446D1C"/>
    <w:lvl w:ilvl="0" w:tplc="E08A9968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5FD1CDF"/>
    <w:multiLevelType w:val="multilevel"/>
    <w:tmpl w:val="B76C3A5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77" w:hanging="37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3">
    <w:nsid w:val="5A343669"/>
    <w:multiLevelType w:val="hybridMultilevel"/>
    <w:tmpl w:val="3D3475AA"/>
    <w:lvl w:ilvl="0" w:tplc="7C703E58">
      <w:numFmt w:val="bullet"/>
      <w:lvlText w:val="*"/>
      <w:lvlJc w:val="left"/>
      <w:pPr>
        <w:ind w:left="115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638B11C">
      <w:numFmt w:val="bullet"/>
      <w:lvlText w:val="•"/>
      <w:lvlJc w:val="left"/>
      <w:pPr>
        <w:ind w:left="2600" w:hanging="212"/>
      </w:pPr>
      <w:rPr>
        <w:rFonts w:hint="default"/>
        <w:lang w:val="ru-RU" w:eastAsia="ru-RU" w:bidi="ru-RU"/>
      </w:rPr>
    </w:lvl>
    <w:lvl w:ilvl="2" w:tplc="239C6D80">
      <w:numFmt w:val="bullet"/>
      <w:lvlText w:val="•"/>
      <w:lvlJc w:val="left"/>
      <w:pPr>
        <w:ind w:left="4040" w:hanging="212"/>
      </w:pPr>
      <w:rPr>
        <w:rFonts w:hint="default"/>
        <w:lang w:val="ru-RU" w:eastAsia="ru-RU" w:bidi="ru-RU"/>
      </w:rPr>
    </w:lvl>
    <w:lvl w:ilvl="3" w:tplc="27344B72">
      <w:numFmt w:val="bullet"/>
      <w:lvlText w:val="•"/>
      <w:lvlJc w:val="left"/>
      <w:pPr>
        <w:ind w:left="5480" w:hanging="212"/>
      </w:pPr>
      <w:rPr>
        <w:rFonts w:hint="default"/>
        <w:lang w:val="ru-RU" w:eastAsia="ru-RU" w:bidi="ru-RU"/>
      </w:rPr>
    </w:lvl>
    <w:lvl w:ilvl="4" w:tplc="B8F07566">
      <w:numFmt w:val="bullet"/>
      <w:lvlText w:val="•"/>
      <w:lvlJc w:val="left"/>
      <w:pPr>
        <w:ind w:left="6920" w:hanging="212"/>
      </w:pPr>
      <w:rPr>
        <w:rFonts w:hint="default"/>
        <w:lang w:val="ru-RU" w:eastAsia="ru-RU" w:bidi="ru-RU"/>
      </w:rPr>
    </w:lvl>
    <w:lvl w:ilvl="5" w:tplc="2E503914">
      <w:numFmt w:val="bullet"/>
      <w:lvlText w:val="•"/>
      <w:lvlJc w:val="left"/>
      <w:pPr>
        <w:ind w:left="8360" w:hanging="212"/>
      </w:pPr>
      <w:rPr>
        <w:rFonts w:hint="default"/>
        <w:lang w:val="ru-RU" w:eastAsia="ru-RU" w:bidi="ru-RU"/>
      </w:rPr>
    </w:lvl>
    <w:lvl w:ilvl="6" w:tplc="24A891A2">
      <w:numFmt w:val="bullet"/>
      <w:lvlText w:val="•"/>
      <w:lvlJc w:val="left"/>
      <w:pPr>
        <w:ind w:left="9800" w:hanging="212"/>
      </w:pPr>
      <w:rPr>
        <w:rFonts w:hint="default"/>
        <w:lang w:val="ru-RU" w:eastAsia="ru-RU" w:bidi="ru-RU"/>
      </w:rPr>
    </w:lvl>
    <w:lvl w:ilvl="7" w:tplc="89200B72">
      <w:numFmt w:val="bullet"/>
      <w:lvlText w:val="•"/>
      <w:lvlJc w:val="left"/>
      <w:pPr>
        <w:ind w:left="11240" w:hanging="212"/>
      </w:pPr>
      <w:rPr>
        <w:rFonts w:hint="default"/>
        <w:lang w:val="ru-RU" w:eastAsia="ru-RU" w:bidi="ru-RU"/>
      </w:rPr>
    </w:lvl>
    <w:lvl w:ilvl="8" w:tplc="79D8F84A">
      <w:numFmt w:val="bullet"/>
      <w:lvlText w:val="•"/>
      <w:lvlJc w:val="left"/>
      <w:pPr>
        <w:ind w:left="12680" w:hanging="21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DFB"/>
    <w:rsid w:val="0001638F"/>
    <w:rsid w:val="000212D5"/>
    <w:rsid w:val="00033B7D"/>
    <w:rsid w:val="00045C40"/>
    <w:rsid w:val="00050C68"/>
    <w:rsid w:val="0005372C"/>
    <w:rsid w:val="00053EBB"/>
    <w:rsid w:val="00054D8B"/>
    <w:rsid w:val="000559D5"/>
    <w:rsid w:val="00060F3C"/>
    <w:rsid w:val="00071B30"/>
    <w:rsid w:val="000808D6"/>
    <w:rsid w:val="000A726F"/>
    <w:rsid w:val="000B2C8A"/>
    <w:rsid w:val="000B4002"/>
    <w:rsid w:val="000B40D4"/>
    <w:rsid w:val="000B60FE"/>
    <w:rsid w:val="000B66C7"/>
    <w:rsid w:val="000C430D"/>
    <w:rsid w:val="000E1FA5"/>
    <w:rsid w:val="000F2B40"/>
    <w:rsid w:val="000F3274"/>
    <w:rsid w:val="000F3729"/>
    <w:rsid w:val="000F5765"/>
    <w:rsid w:val="000F5B6A"/>
    <w:rsid w:val="00104E0D"/>
    <w:rsid w:val="0010504A"/>
    <w:rsid w:val="00116BFA"/>
    <w:rsid w:val="00125AF9"/>
    <w:rsid w:val="00125DE3"/>
    <w:rsid w:val="0013254B"/>
    <w:rsid w:val="001400B1"/>
    <w:rsid w:val="00147A3D"/>
    <w:rsid w:val="001526AC"/>
    <w:rsid w:val="00153B21"/>
    <w:rsid w:val="00176DBC"/>
    <w:rsid w:val="001901D1"/>
    <w:rsid w:val="00190C66"/>
    <w:rsid w:val="001916B2"/>
    <w:rsid w:val="001946FB"/>
    <w:rsid w:val="001B38FC"/>
    <w:rsid w:val="001B62CF"/>
    <w:rsid w:val="001C1D98"/>
    <w:rsid w:val="001D2690"/>
    <w:rsid w:val="001E715A"/>
    <w:rsid w:val="001F4BE3"/>
    <w:rsid w:val="001F6D02"/>
    <w:rsid w:val="00231488"/>
    <w:rsid w:val="0024171F"/>
    <w:rsid w:val="002504E8"/>
    <w:rsid w:val="00254382"/>
    <w:rsid w:val="0026011B"/>
    <w:rsid w:val="00261AA7"/>
    <w:rsid w:val="0027031E"/>
    <w:rsid w:val="00274DF5"/>
    <w:rsid w:val="00285BAD"/>
    <w:rsid w:val="0028703B"/>
    <w:rsid w:val="002933AB"/>
    <w:rsid w:val="002A2062"/>
    <w:rsid w:val="002A31A1"/>
    <w:rsid w:val="002A55B0"/>
    <w:rsid w:val="002B6527"/>
    <w:rsid w:val="002C135C"/>
    <w:rsid w:val="002C5E60"/>
    <w:rsid w:val="002D3AE7"/>
    <w:rsid w:val="002E115E"/>
    <w:rsid w:val="002E65D5"/>
    <w:rsid w:val="002F47DB"/>
    <w:rsid w:val="002F63E3"/>
    <w:rsid w:val="002F74D7"/>
    <w:rsid w:val="0030124B"/>
    <w:rsid w:val="00313D3A"/>
    <w:rsid w:val="00326688"/>
    <w:rsid w:val="00331F3C"/>
    <w:rsid w:val="00332F0C"/>
    <w:rsid w:val="0033324C"/>
    <w:rsid w:val="003335E1"/>
    <w:rsid w:val="00341FC1"/>
    <w:rsid w:val="00342BA4"/>
    <w:rsid w:val="00345818"/>
    <w:rsid w:val="00360515"/>
    <w:rsid w:val="00362370"/>
    <w:rsid w:val="0037040B"/>
    <w:rsid w:val="00381144"/>
    <w:rsid w:val="00382FED"/>
    <w:rsid w:val="0038596F"/>
    <w:rsid w:val="003921D8"/>
    <w:rsid w:val="003A49FE"/>
    <w:rsid w:val="003B2193"/>
    <w:rsid w:val="003D03C6"/>
    <w:rsid w:val="003D409A"/>
    <w:rsid w:val="003E40DB"/>
    <w:rsid w:val="003F6C4C"/>
    <w:rsid w:val="003F7E7A"/>
    <w:rsid w:val="00404D93"/>
    <w:rsid w:val="00407B71"/>
    <w:rsid w:val="00415AD7"/>
    <w:rsid w:val="00425061"/>
    <w:rsid w:val="00431BA8"/>
    <w:rsid w:val="0043686A"/>
    <w:rsid w:val="004376B1"/>
    <w:rsid w:val="004403EA"/>
    <w:rsid w:val="00441069"/>
    <w:rsid w:val="00444636"/>
    <w:rsid w:val="00444D23"/>
    <w:rsid w:val="00451C81"/>
    <w:rsid w:val="00452810"/>
    <w:rsid w:val="00453869"/>
    <w:rsid w:val="00455575"/>
    <w:rsid w:val="004711EC"/>
    <w:rsid w:val="00480BC7"/>
    <w:rsid w:val="004871AA"/>
    <w:rsid w:val="00491F3E"/>
    <w:rsid w:val="00492189"/>
    <w:rsid w:val="00497B80"/>
    <w:rsid w:val="004B6A5C"/>
    <w:rsid w:val="004D0074"/>
    <w:rsid w:val="004D2ADE"/>
    <w:rsid w:val="004E055D"/>
    <w:rsid w:val="004E2DDF"/>
    <w:rsid w:val="004E78FD"/>
    <w:rsid w:val="004F1C8D"/>
    <w:rsid w:val="004F2CAF"/>
    <w:rsid w:val="004F7011"/>
    <w:rsid w:val="00504697"/>
    <w:rsid w:val="00505CD7"/>
    <w:rsid w:val="0051241A"/>
    <w:rsid w:val="00515D9C"/>
    <w:rsid w:val="00531FBD"/>
    <w:rsid w:val="0053366A"/>
    <w:rsid w:val="00533F8B"/>
    <w:rsid w:val="00542343"/>
    <w:rsid w:val="00553EE1"/>
    <w:rsid w:val="00571080"/>
    <w:rsid w:val="0058679F"/>
    <w:rsid w:val="00587BF6"/>
    <w:rsid w:val="00590416"/>
    <w:rsid w:val="005B5055"/>
    <w:rsid w:val="005C035B"/>
    <w:rsid w:val="005C5FF3"/>
    <w:rsid w:val="005E2CE4"/>
    <w:rsid w:val="005E5718"/>
    <w:rsid w:val="00602877"/>
    <w:rsid w:val="00611679"/>
    <w:rsid w:val="00613D7D"/>
    <w:rsid w:val="00615C2C"/>
    <w:rsid w:val="00632BF5"/>
    <w:rsid w:val="00646E3F"/>
    <w:rsid w:val="006564DB"/>
    <w:rsid w:val="00660EE3"/>
    <w:rsid w:val="006701B2"/>
    <w:rsid w:val="00676B57"/>
    <w:rsid w:val="00682EFF"/>
    <w:rsid w:val="00684F72"/>
    <w:rsid w:val="0069348D"/>
    <w:rsid w:val="0069476B"/>
    <w:rsid w:val="006C02CC"/>
    <w:rsid w:val="006E0339"/>
    <w:rsid w:val="006E2F7C"/>
    <w:rsid w:val="006E7860"/>
    <w:rsid w:val="006F1625"/>
    <w:rsid w:val="00710C27"/>
    <w:rsid w:val="007120F8"/>
    <w:rsid w:val="007219F0"/>
    <w:rsid w:val="00727CBA"/>
    <w:rsid w:val="00735ACC"/>
    <w:rsid w:val="007411CB"/>
    <w:rsid w:val="0074439A"/>
    <w:rsid w:val="007464BF"/>
    <w:rsid w:val="007730B1"/>
    <w:rsid w:val="00776916"/>
    <w:rsid w:val="00782222"/>
    <w:rsid w:val="007936ED"/>
    <w:rsid w:val="00796119"/>
    <w:rsid w:val="007A78AB"/>
    <w:rsid w:val="007B6388"/>
    <w:rsid w:val="007C036C"/>
    <w:rsid w:val="007C0A5F"/>
    <w:rsid w:val="007C1F6E"/>
    <w:rsid w:val="007E0915"/>
    <w:rsid w:val="0080133A"/>
    <w:rsid w:val="0080327E"/>
    <w:rsid w:val="00803F3C"/>
    <w:rsid w:val="00804CFE"/>
    <w:rsid w:val="00811C94"/>
    <w:rsid w:val="00811CF1"/>
    <w:rsid w:val="00815753"/>
    <w:rsid w:val="0083799B"/>
    <w:rsid w:val="008438D7"/>
    <w:rsid w:val="00845C21"/>
    <w:rsid w:val="008460E8"/>
    <w:rsid w:val="00860E5A"/>
    <w:rsid w:val="00867AB6"/>
    <w:rsid w:val="00871002"/>
    <w:rsid w:val="008A1821"/>
    <w:rsid w:val="008A26EE"/>
    <w:rsid w:val="008A3739"/>
    <w:rsid w:val="008A3DFF"/>
    <w:rsid w:val="008A3FBF"/>
    <w:rsid w:val="008B6AD3"/>
    <w:rsid w:val="008C0997"/>
    <w:rsid w:val="008C3EEE"/>
    <w:rsid w:val="008D0144"/>
    <w:rsid w:val="008D1667"/>
    <w:rsid w:val="008D6A97"/>
    <w:rsid w:val="008E0FC9"/>
    <w:rsid w:val="008F08E6"/>
    <w:rsid w:val="008F2476"/>
    <w:rsid w:val="008F5D19"/>
    <w:rsid w:val="009007BE"/>
    <w:rsid w:val="00907101"/>
    <w:rsid w:val="00910044"/>
    <w:rsid w:val="009122B1"/>
    <w:rsid w:val="00913129"/>
    <w:rsid w:val="00917C70"/>
    <w:rsid w:val="009228DF"/>
    <w:rsid w:val="00924E84"/>
    <w:rsid w:val="0092504F"/>
    <w:rsid w:val="0093215C"/>
    <w:rsid w:val="009437A5"/>
    <w:rsid w:val="00947FCC"/>
    <w:rsid w:val="0096795A"/>
    <w:rsid w:val="0097370D"/>
    <w:rsid w:val="00985A10"/>
    <w:rsid w:val="009860DC"/>
    <w:rsid w:val="0098740E"/>
    <w:rsid w:val="00993879"/>
    <w:rsid w:val="009B2BB4"/>
    <w:rsid w:val="009C5882"/>
    <w:rsid w:val="009D3FAD"/>
    <w:rsid w:val="009F37AE"/>
    <w:rsid w:val="00A061D7"/>
    <w:rsid w:val="00A11173"/>
    <w:rsid w:val="00A14D9F"/>
    <w:rsid w:val="00A21566"/>
    <w:rsid w:val="00A30E81"/>
    <w:rsid w:val="00A34804"/>
    <w:rsid w:val="00A42F1F"/>
    <w:rsid w:val="00A47E81"/>
    <w:rsid w:val="00A514B8"/>
    <w:rsid w:val="00A51E9D"/>
    <w:rsid w:val="00A5427E"/>
    <w:rsid w:val="00A564AA"/>
    <w:rsid w:val="00A61E03"/>
    <w:rsid w:val="00A66DFB"/>
    <w:rsid w:val="00A67B50"/>
    <w:rsid w:val="00A7439F"/>
    <w:rsid w:val="00A82050"/>
    <w:rsid w:val="00A941CF"/>
    <w:rsid w:val="00AB18A9"/>
    <w:rsid w:val="00AB3F06"/>
    <w:rsid w:val="00AC6C66"/>
    <w:rsid w:val="00AD4AA1"/>
    <w:rsid w:val="00AE1836"/>
    <w:rsid w:val="00AE2601"/>
    <w:rsid w:val="00AF1EE6"/>
    <w:rsid w:val="00B124BA"/>
    <w:rsid w:val="00B22F6A"/>
    <w:rsid w:val="00B31114"/>
    <w:rsid w:val="00B323C8"/>
    <w:rsid w:val="00B35935"/>
    <w:rsid w:val="00B37E63"/>
    <w:rsid w:val="00B444A2"/>
    <w:rsid w:val="00B62CFB"/>
    <w:rsid w:val="00B636C3"/>
    <w:rsid w:val="00B6382A"/>
    <w:rsid w:val="00B66E43"/>
    <w:rsid w:val="00B72D61"/>
    <w:rsid w:val="00B73534"/>
    <w:rsid w:val="00B8231A"/>
    <w:rsid w:val="00BB538E"/>
    <w:rsid w:val="00BB55C0"/>
    <w:rsid w:val="00BB607F"/>
    <w:rsid w:val="00BC0920"/>
    <w:rsid w:val="00BD6210"/>
    <w:rsid w:val="00BD64E7"/>
    <w:rsid w:val="00BD68C4"/>
    <w:rsid w:val="00BE24B5"/>
    <w:rsid w:val="00BE3147"/>
    <w:rsid w:val="00BE3A58"/>
    <w:rsid w:val="00BE4190"/>
    <w:rsid w:val="00BF18A7"/>
    <w:rsid w:val="00BF39F0"/>
    <w:rsid w:val="00BF52E5"/>
    <w:rsid w:val="00C049BF"/>
    <w:rsid w:val="00C077D6"/>
    <w:rsid w:val="00C11FDF"/>
    <w:rsid w:val="00C1475B"/>
    <w:rsid w:val="00C20286"/>
    <w:rsid w:val="00C259B3"/>
    <w:rsid w:val="00C375E9"/>
    <w:rsid w:val="00C51645"/>
    <w:rsid w:val="00C572C4"/>
    <w:rsid w:val="00C731BB"/>
    <w:rsid w:val="00C82032"/>
    <w:rsid w:val="00C94032"/>
    <w:rsid w:val="00CA151C"/>
    <w:rsid w:val="00CB1900"/>
    <w:rsid w:val="00CB43C1"/>
    <w:rsid w:val="00CC7D05"/>
    <w:rsid w:val="00CD077D"/>
    <w:rsid w:val="00CE5183"/>
    <w:rsid w:val="00CF3F22"/>
    <w:rsid w:val="00CF4C62"/>
    <w:rsid w:val="00D00358"/>
    <w:rsid w:val="00D005B9"/>
    <w:rsid w:val="00D03CFE"/>
    <w:rsid w:val="00D04843"/>
    <w:rsid w:val="00D063B1"/>
    <w:rsid w:val="00D1781C"/>
    <w:rsid w:val="00D53AF4"/>
    <w:rsid w:val="00D55BCD"/>
    <w:rsid w:val="00D56ABA"/>
    <w:rsid w:val="00D61504"/>
    <w:rsid w:val="00D7047C"/>
    <w:rsid w:val="00D73323"/>
    <w:rsid w:val="00D950F2"/>
    <w:rsid w:val="00D96026"/>
    <w:rsid w:val="00DB4D6B"/>
    <w:rsid w:val="00DC2302"/>
    <w:rsid w:val="00DC4A5E"/>
    <w:rsid w:val="00DC5E16"/>
    <w:rsid w:val="00DE40D1"/>
    <w:rsid w:val="00DE50C1"/>
    <w:rsid w:val="00E00DE5"/>
    <w:rsid w:val="00E04378"/>
    <w:rsid w:val="00E138E0"/>
    <w:rsid w:val="00E224A8"/>
    <w:rsid w:val="00E3132E"/>
    <w:rsid w:val="00E4012A"/>
    <w:rsid w:val="00E51FC6"/>
    <w:rsid w:val="00E55A22"/>
    <w:rsid w:val="00E61F30"/>
    <w:rsid w:val="00E64312"/>
    <w:rsid w:val="00E657E1"/>
    <w:rsid w:val="00E67DF0"/>
    <w:rsid w:val="00E7274C"/>
    <w:rsid w:val="00E74E00"/>
    <w:rsid w:val="00E75C57"/>
    <w:rsid w:val="00E76A4E"/>
    <w:rsid w:val="00E86F85"/>
    <w:rsid w:val="00E9110C"/>
    <w:rsid w:val="00E9626F"/>
    <w:rsid w:val="00EA2404"/>
    <w:rsid w:val="00EC1654"/>
    <w:rsid w:val="00EC40AD"/>
    <w:rsid w:val="00ED72D3"/>
    <w:rsid w:val="00EE7E7F"/>
    <w:rsid w:val="00EF29AB"/>
    <w:rsid w:val="00EF453F"/>
    <w:rsid w:val="00EF56AF"/>
    <w:rsid w:val="00F02C40"/>
    <w:rsid w:val="00F05DCC"/>
    <w:rsid w:val="00F10D98"/>
    <w:rsid w:val="00F17916"/>
    <w:rsid w:val="00F24917"/>
    <w:rsid w:val="00F3052F"/>
    <w:rsid w:val="00F30D40"/>
    <w:rsid w:val="00F358E0"/>
    <w:rsid w:val="00F410DF"/>
    <w:rsid w:val="00F610BB"/>
    <w:rsid w:val="00F667F9"/>
    <w:rsid w:val="00F6780D"/>
    <w:rsid w:val="00F7171C"/>
    <w:rsid w:val="00F75493"/>
    <w:rsid w:val="00F8225E"/>
    <w:rsid w:val="00F82FC8"/>
    <w:rsid w:val="00F86418"/>
    <w:rsid w:val="00F876E6"/>
    <w:rsid w:val="00F9297B"/>
    <w:rsid w:val="00F96B51"/>
    <w:rsid w:val="00FA45FC"/>
    <w:rsid w:val="00FA6611"/>
    <w:rsid w:val="00FA66E2"/>
    <w:rsid w:val="00FD350A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5E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DC4A5E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55A22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90C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A24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55A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DC4A5E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EA2404"/>
    <w:rPr>
      <w:sz w:val="20"/>
      <w:szCs w:val="20"/>
    </w:rPr>
  </w:style>
  <w:style w:type="paragraph" w:styleId="a5">
    <w:name w:val="Body Text Indent"/>
    <w:basedOn w:val="a"/>
    <w:link w:val="a6"/>
    <w:rsid w:val="00DC4A5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locked/>
    <w:rsid w:val="00EA2404"/>
    <w:rPr>
      <w:sz w:val="20"/>
      <w:szCs w:val="20"/>
    </w:rPr>
  </w:style>
  <w:style w:type="paragraph" w:customStyle="1" w:styleId="Postan">
    <w:name w:val="Postan"/>
    <w:basedOn w:val="a"/>
    <w:rsid w:val="00DC4A5E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rsid w:val="00DC4A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EA2404"/>
    <w:rPr>
      <w:sz w:val="20"/>
      <w:szCs w:val="20"/>
    </w:rPr>
  </w:style>
  <w:style w:type="paragraph" w:styleId="a9">
    <w:name w:val="header"/>
    <w:basedOn w:val="a"/>
    <w:link w:val="aa"/>
    <w:rsid w:val="00DC4A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EA2404"/>
    <w:rPr>
      <w:sz w:val="20"/>
      <w:szCs w:val="20"/>
    </w:rPr>
  </w:style>
  <w:style w:type="character" w:styleId="ab">
    <w:name w:val="page number"/>
    <w:basedOn w:val="a0"/>
    <w:rsid w:val="00DC4A5E"/>
  </w:style>
  <w:style w:type="paragraph" w:styleId="ac">
    <w:name w:val="Balloon Text"/>
    <w:basedOn w:val="a"/>
    <w:link w:val="ad"/>
    <w:rsid w:val="00A66D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A66D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A66DFB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08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12">
    <w:name w:val="Style12"/>
    <w:basedOn w:val="a"/>
    <w:rsid w:val="008F08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8F08E6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  <w:style w:type="character" w:styleId="af">
    <w:name w:val="Strong"/>
    <w:uiPriority w:val="22"/>
    <w:qFormat/>
    <w:locked/>
    <w:rsid w:val="00E55A22"/>
    <w:rPr>
      <w:b/>
      <w:bCs/>
    </w:rPr>
  </w:style>
  <w:style w:type="character" w:customStyle="1" w:styleId="FontStyle11">
    <w:name w:val="Font Style11"/>
    <w:uiPriority w:val="99"/>
    <w:rsid w:val="00E55A22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1"/>
    <w:basedOn w:val="a0"/>
    <w:semiHidden/>
    <w:rsid w:val="00E55A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FontStyle23">
    <w:name w:val="Font Style23"/>
    <w:rsid w:val="008D6A97"/>
    <w:rPr>
      <w:rFonts w:ascii="Times New Roman" w:hAnsi="Times New Roman" w:cs="Times New Roman"/>
      <w:sz w:val="26"/>
      <w:szCs w:val="26"/>
    </w:rPr>
  </w:style>
  <w:style w:type="paragraph" w:customStyle="1" w:styleId="af0">
    <w:name w:val="Знак"/>
    <w:basedOn w:val="a"/>
    <w:autoRedefine/>
    <w:rsid w:val="00D9602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335E1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semiHidden/>
    <w:rsid w:val="00190C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af1">
    <w:name w:val="Hyperlink"/>
    <w:uiPriority w:val="99"/>
    <w:unhideWhenUsed/>
    <w:rsid w:val="00190C66"/>
    <w:rPr>
      <w:rFonts w:ascii="Times New Roman" w:hAnsi="Times New Roman" w:cs="Times New Roman" w:hint="default"/>
      <w:color w:val="0000FF"/>
      <w:u w:val="single"/>
    </w:rPr>
  </w:style>
  <w:style w:type="paragraph" w:styleId="af2">
    <w:name w:val="Plain Text"/>
    <w:basedOn w:val="a"/>
    <w:link w:val="af3"/>
    <w:semiHidden/>
    <w:unhideWhenUsed/>
    <w:rsid w:val="00190C66"/>
    <w:rPr>
      <w:rFonts w:ascii="Courier New" w:hAnsi="Courier New"/>
    </w:rPr>
  </w:style>
  <w:style w:type="character" w:customStyle="1" w:styleId="af3">
    <w:name w:val="Текст Знак"/>
    <w:basedOn w:val="a0"/>
    <w:link w:val="af2"/>
    <w:semiHidden/>
    <w:rsid w:val="00190C66"/>
    <w:rPr>
      <w:rFonts w:ascii="Courier New" w:hAnsi="Courier New"/>
      <w:sz w:val="20"/>
      <w:szCs w:val="20"/>
    </w:rPr>
  </w:style>
  <w:style w:type="paragraph" w:customStyle="1" w:styleId="Style6">
    <w:name w:val="Style6"/>
    <w:basedOn w:val="a"/>
    <w:rsid w:val="00190C66"/>
    <w:pPr>
      <w:widowControl w:val="0"/>
      <w:autoSpaceDE w:val="0"/>
      <w:autoSpaceDN w:val="0"/>
      <w:adjustRightInd w:val="0"/>
      <w:spacing w:line="316" w:lineRule="exact"/>
      <w:ind w:firstLine="713"/>
      <w:jc w:val="both"/>
    </w:pPr>
    <w:rPr>
      <w:sz w:val="24"/>
      <w:szCs w:val="24"/>
    </w:rPr>
  </w:style>
  <w:style w:type="character" w:customStyle="1" w:styleId="FontStyle19">
    <w:name w:val="Font Style19"/>
    <w:rsid w:val="00190C66"/>
    <w:rPr>
      <w:rFonts w:ascii="Times New Roman" w:hAnsi="Times New Roman" w:cs="Times New Roman" w:hint="default"/>
      <w:b/>
      <w:bCs/>
      <w:spacing w:val="4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5E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DC4A5E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55A22"/>
    <w:pPr>
      <w:keepNext/>
      <w:spacing w:before="240" w:after="6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90C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A24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E55A2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DC4A5E"/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EA2404"/>
    <w:rPr>
      <w:sz w:val="20"/>
      <w:szCs w:val="20"/>
    </w:rPr>
  </w:style>
  <w:style w:type="paragraph" w:styleId="a5">
    <w:name w:val="Body Text Indent"/>
    <w:basedOn w:val="a"/>
    <w:link w:val="a6"/>
    <w:rsid w:val="00DC4A5E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locked/>
    <w:rsid w:val="00EA2404"/>
    <w:rPr>
      <w:sz w:val="20"/>
      <w:szCs w:val="20"/>
    </w:rPr>
  </w:style>
  <w:style w:type="paragraph" w:customStyle="1" w:styleId="Postan">
    <w:name w:val="Postan"/>
    <w:basedOn w:val="a"/>
    <w:rsid w:val="00DC4A5E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rsid w:val="00DC4A5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EA2404"/>
    <w:rPr>
      <w:sz w:val="20"/>
      <w:szCs w:val="20"/>
    </w:rPr>
  </w:style>
  <w:style w:type="paragraph" w:styleId="a9">
    <w:name w:val="header"/>
    <w:basedOn w:val="a"/>
    <w:link w:val="aa"/>
    <w:rsid w:val="00DC4A5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EA2404"/>
    <w:rPr>
      <w:sz w:val="20"/>
      <w:szCs w:val="20"/>
    </w:rPr>
  </w:style>
  <w:style w:type="character" w:styleId="ab">
    <w:name w:val="page number"/>
    <w:basedOn w:val="a0"/>
    <w:rsid w:val="00DC4A5E"/>
  </w:style>
  <w:style w:type="paragraph" w:styleId="ac">
    <w:name w:val="Balloon Text"/>
    <w:basedOn w:val="a"/>
    <w:link w:val="ad"/>
    <w:rsid w:val="00A66D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A66D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A66DFB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08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12">
    <w:name w:val="Style12"/>
    <w:basedOn w:val="a"/>
    <w:rsid w:val="008F08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8F08E6"/>
    <w:pPr>
      <w:widowControl w:val="0"/>
      <w:autoSpaceDE w:val="0"/>
      <w:autoSpaceDN w:val="0"/>
      <w:adjustRightInd w:val="0"/>
      <w:spacing w:line="315" w:lineRule="exact"/>
      <w:jc w:val="center"/>
    </w:pPr>
    <w:rPr>
      <w:sz w:val="24"/>
      <w:szCs w:val="24"/>
    </w:rPr>
  </w:style>
  <w:style w:type="character" w:styleId="af">
    <w:name w:val="Strong"/>
    <w:uiPriority w:val="22"/>
    <w:qFormat/>
    <w:locked/>
    <w:rsid w:val="00E55A22"/>
    <w:rPr>
      <w:b/>
      <w:bCs/>
    </w:rPr>
  </w:style>
  <w:style w:type="character" w:customStyle="1" w:styleId="FontStyle11">
    <w:name w:val="Font Style11"/>
    <w:uiPriority w:val="99"/>
    <w:rsid w:val="00E55A22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1"/>
    <w:basedOn w:val="a0"/>
    <w:semiHidden/>
    <w:rsid w:val="00E55A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FontStyle23">
    <w:name w:val="Font Style23"/>
    <w:rsid w:val="008D6A97"/>
    <w:rPr>
      <w:rFonts w:ascii="Times New Roman" w:hAnsi="Times New Roman" w:cs="Times New Roman"/>
      <w:sz w:val="26"/>
      <w:szCs w:val="26"/>
    </w:rPr>
  </w:style>
  <w:style w:type="paragraph" w:customStyle="1" w:styleId="af0">
    <w:name w:val="Знак"/>
    <w:basedOn w:val="a"/>
    <w:autoRedefine/>
    <w:rsid w:val="00D9602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335E1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semiHidden/>
    <w:rsid w:val="00190C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af1">
    <w:name w:val="Hyperlink"/>
    <w:uiPriority w:val="99"/>
    <w:semiHidden/>
    <w:unhideWhenUsed/>
    <w:rsid w:val="00190C66"/>
    <w:rPr>
      <w:rFonts w:ascii="Times New Roman" w:hAnsi="Times New Roman" w:cs="Times New Roman" w:hint="default"/>
      <w:color w:val="0000FF"/>
      <w:u w:val="single"/>
    </w:rPr>
  </w:style>
  <w:style w:type="paragraph" w:styleId="af2">
    <w:name w:val="Plain Text"/>
    <w:basedOn w:val="a"/>
    <w:link w:val="af3"/>
    <w:semiHidden/>
    <w:unhideWhenUsed/>
    <w:rsid w:val="00190C66"/>
    <w:rPr>
      <w:rFonts w:ascii="Courier New" w:hAnsi="Courier New"/>
    </w:rPr>
  </w:style>
  <w:style w:type="character" w:customStyle="1" w:styleId="af3">
    <w:name w:val="Текст Знак"/>
    <w:basedOn w:val="a0"/>
    <w:link w:val="af2"/>
    <w:semiHidden/>
    <w:rsid w:val="00190C66"/>
    <w:rPr>
      <w:rFonts w:ascii="Courier New" w:hAnsi="Courier New"/>
      <w:sz w:val="20"/>
      <w:szCs w:val="20"/>
    </w:rPr>
  </w:style>
  <w:style w:type="paragraph" w:customStyle="1" w:styleId="Style6">
    <w:name w:val="Style6"/>
    <w:basedOn w:val="a"/>
    <w:rsid w:val="00190C66"/>
    <w:pPr>
      <w:widowControl w:val="0"/>
      <w:autoSpaceDE w:val="0"/>
      <w:autoSpaceDN w:val="0"/>
      <w:adjustRightInd w:val="0"/>
      <w:spacing w:line="316" w:lineRule="exact"/>
      <w:ind w:firstLine="713"/>
      <w:jc w:val="both"/>
    </w:pPr>
    <w:rPr>
      <w:sz w:val="24"/>
      <w:szCs w:val="24"/>
    </w:rPr>
  </w:style>
  <w:style w:type="character" w:customStyle="1" w:styleId="FontStyle19">
    <w:name w:val="Font Style19"/>
    <w:rsid w:val="00190C66"/>
    <w:rPr>
      <w:rFonts w:ascii="Times New Roman" w:hAnsi="Times New Roman" w:cs="Times New Roman" w:hint="default"/>
      <w:b/>
      <w:bCs/>
      <w:spacing w:val="4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ovoaleksanvsko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7E7A6-A249-4CBB-8CAE-7CC17195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АСБП</cp:lastModifiedBy>
  <cp:revision>5</cp:revision>
  <cp:lastPrinted>2019-06-14T12:44:00Z</cp:lastPrinted>
  <dcterms:created xsi:type="dcterms:W3CDTF">2019-06-14T11:45:00Z</dcterms:created>
  <dcterms:modified xsi:type="dcterms:W3CDTF">2019-06-14T13:05:00Z</dcterms:modified>
</cp:coreProperties>
</file>