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0E5D" w14:textId="1AE9C739"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>Количество и характер обращений граждан, поступивших в администрацию Новоалександровского сельского поселения за 20</w:t>
      </w:r>
      <w:r w:rsidR="00186849">
        <w:rPr>
          <w:rFonts w:ascii="Times New Roman" w:hAnsi="Times New Roman" w:cs="Times New Roman"/>
          <w:b/>
          <w:sz w:val="28"/>
          <w:szCs w:val="28"/>
        </w:rPr>
        <w:t>2</w:t>
      </w:r>
      <w:r w:rsidR="006F32AE">
        <w:rPr>
          <w:rFonts w:ascii="Times New Roman" w:hAnsi="Times New Roman" w:cs="Times New Roman"/>
          <w:b/>
          <w:sz w:val="28"/>
          <w:szCs w:val="28"/>
        </w:rPr>
        <w:t>1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14:paraId="1564EFF6" w14:textId="23CE8936"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в 20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6F32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186849">
        <w:rPr>
          <w:rFonts w:ascii="Times New Roman" w:hAnsi="Times New Roman" w:cs="Times New Roman"/>
          <w:sz w:val="28"/>
          <w:szCs w:val="28"/>
        </w:rPr>
        <w:t xml:space="preserve">  </w:t>
      </w:r>
      <w:r w:rsidR="006F32AE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обращений,  их количество в сравнении с прошлым 20</w:t>
      </w:r>
      <w:r w:rsidR="006F32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F32A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6F32AE">
        <w:rPr>
          <w:rFonts w:ascii="Times New Roman" w:hAnsi="Times New Roman" w:cs="Times New Roman"/>
          <w:sz w:val="28"/>
          <w:szCs w:val="28"/>
        </w:rPr>
        <w:t>89</w:t>
      </w:r>
      <w:r w:rsidR="00186849">
        <w:rPr>
          <w:rFonts w:ascii="Times New Roman" w:hAnsi="Times New Roman" w:cs="Times New Roman"/>
          <w:sz w:val="28"/>
          <w:szCs w:val="28"/>
        </w:rPr>
        <w:t>,</w:t>
      </w:r>
      <w:r w:rsidR="006F32AE">
        <w:rPr>
          <w:rFonts w:ascii="Times New Roman" w:hAnsi="Times New Roman" w:cs="Times New Roman"/>
          <w:sz w:val="28"/>
          <w:szCs w:val="28"/>
        </w:rPr>
        <w:t>15</w:t>
      </w:r>
      <w:r w:rsidR="00C62116">
        <w:rPr>
          <w:rFonts w:ascii="Times New Roman" w:hAnsi="Times New Roman" w:cs="Times New Roman"/>
          <w:sz w:val="28"/>
          <w:szCs w:val="28"/>
        </w:rPr>
        <w:t>%</w:t>
      </w:r>
      <w:r w:rsidR="00863B3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6E193C">
        <w:rPr>
          <w:rFonts w:ascii="Times New Roman" w:hAnsi="Times New Roman" w:cs="Times New Roman"/>
          <w:sz w:val="28"/>
          <w:szCs w:val="28"/>
        </w:rPr>
        <w:t>1</w:t>
      </w:r>
      <w:r w:rsidR="00FC35CC">
        <w:rPr>
          <w:rFonts w:ascii="Times New Roman" w:hAnsi="Times New Roman" w:cs="Times New Roman"/>
          <w:sz w:val="28"/>
          <w:szCs w:val="28"/>
        </w:rPr>
        <w:t xml:space="preserve"> (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</w:t>
      </w:r>
      <w:r w:rsidR="00186849">
        <w:rPr>
          <w:rFonts w:ascii="Times New Roman" w:hAnsi="Times New Roman" w:cs="Times New Roman"/>
          <w:sz w:val="28"/>
          <w:szCs w:val="28"/>
        </w:rPr>
        <w:t>меньшилось</w:t>
      </w:r>
      <w:r w:rsidR="00FC35CC">
        <w:rPr>
          <w:rFonts w:ascii="Times New Roman" w:hAnsi="Times New Roman" w:cs="Times New Roman"/>
          <w:sz w:val="28"/>
          <w:szCs w:val="28"/>
        </w:rPr>
        <w:t>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6729A" w14:textId="6939C7B0"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6E193C">
        <w:rPr>
          <w:rFonts w:ascii="Times New Roman" w:hAnsi="Times New Roman" w:cs="Times New Roman"/>
          <w:sz w:val="28"/>
          <w:szCs w:val="28"/>
        </w:rPr>
        <w:t>68,22</w:t>
      </w:r>
      <w:r w:rsidR="00863B32">
        <w:rPr>
          <w:rFonts w:ascii="Times New Roman" w:hAnsi="Times New Roman" w:cs="Times New Roman"/>
          <w:sz w:val="28"/>
          <w:szCs w:val="28"/>
        </w:rPr>
        <w:t>%,;</w:t>
      </w:r>
    </w:p>
    <w:p w14:paraId="7B776DA9" w14:textId="295FB8E6"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6E193C">
        <w:rPr>
          <w:rFonts w:ascii="Times New Roman" w:hAnsi="Times New Roman" w:cs="Times New Roman"/>
          <w:sz w:val="28"/>
          <w:szCs w:val="28"/>
        </w:rPr>
        <w:t>4,65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FE19B0">
        <w:rPr>
          <w:rFonts w:ascii="Times New Roman" w:hAnsi="Times New Roman" w:cs="Times New Roman"/>
          <w:sz w:val="28"/>
          <w:szCs w:val="28"/>
        </w:rPr>
        <w:t>1,55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14:paraId="2FB6E5EE" w14:textId="08852963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FE19B0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69FA6EB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14:paraId="05D3357B" w14:textId="0685BCD9" w:rsidR="00524FBD" w:rsidRDefault="00FE19B0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прежним</w:t>
      </w:r>
      <w:r w:rsidR="00524FBD">
        <w:rPr>
          <w:rFonts w:ascii="Times New Roman" w:hAnsi="Times New Roman" w:cs="Times New Roman"/>
          <w:sz w:val="28"/>
          <w:szCs w:val="28"/>
        </w:rPr>
        <w:t xml:space="preserve"> число обращений связанных с благоустройством территории;</w:t>
      </w:r>
    </w:p>
    <w:p w14:paraId="12B75454" w14:textId="4CDF7C2F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</w:t>
      </w:r>
      <w:r w:rsidR="00FE19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обращений о ненадлежащем исполнении обязанностей оператора. </w:t>
      </w:r>
    </w:p>
    <w:p w14:paraId="1E2AC72D" w14:textId="2A76DB50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который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953603">
        <w:rPr>
          <w:rFonts w:ascii="Times New Roman" w:hAnsi="Times New Roman" w:cs="Times New Roman"/>
          <w:sz w:val="28"/>
          <w:szCs w:val="28"/>
        </w:rPr>
        <w:t>дминистрации Новоалександровского сельского поселения имеются разделы:</w:t>
      </w:r>
    </w:p>
    <w:p w14:paraId="6A27C6B6" w14:textId="77777777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«Приём граждан», </w:t>
      </w:r>
      <w:bookmarkStart w:id="0" w:name="_Hlk73006955"/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bookmarkEnd w:id="0"/>
    <w:p w14:paraId="12FF2B42" w14:textId="1C70E1B4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с обращениями граждан (физических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14:paraId="3ADC9B5E" w14:textId="34AC00CD" w:rsidR="00186849" w:rsidRDefault="00186849" w:rsidP="001868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-«ГОСУСЛУГИ  сообщить о проблеме»,</w:t>
      </w:r>
      <w:r w:rsidRPr="0018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p w14:paraId="318F813F" w14:textId="7769646D" w:rsidR="00186849" w:rsidRDefault="00FE19B0" w:rsidP="00FE19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Портал обратной связи ПОС, </w:t>
      </w:r>
      <w:r>
        <w:rPr>
          <w:rFonts w:ascii="Times New Roman" w:hAnsi="Times New Roman" w:cs="Times New Roman"/>
          <w:sz w:val="28"/>
          <w:szCs w:val="28"/>
        </w:rPr>
        <w:t>в котором каждый желающий может задать свой вопрос главе и специалистам администрации сельского поселения;</w:t>
      </w:r>
    </w:p>
    <w:p w14:paraId="0FF3ECD8" w14:textId="77777777" w:rsidR="005222A7" w:rsidRDefault="00186849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9B0">
        <w:rPr>
          <w:rFonts w:ascii="Times New Roman" w:hAnsi="Times New Roman" w:cs="Times New Roman"/>
          <w:sz w:val="28"/>
          <w:szCs w:val="28"/>
        </w:rPr>
        <w:t>,65</w:t>
      </w:r>
      <w:r w:rsidR="00524FBD">
        <w:rPr>
          <w:rFonts w:ascii="Times New Roman" w:hAnsi="Times New Roman" w:cs="Times New Roman"/>
          <w:sz w:val="28"/>
          <w:szCs w:val="28"/>
        </w:rPr>
        <w:t>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 w:rsidR="00524FBD"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</w:p>
    <w:p w14:paraId="622B2F1C" w14:textId="46AC9265" w:rsidR="00DC50B1" w:rsidRDefault="005222A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2,33 % обращений связанных с бесконтрольным выгулов животных и нападением их на людей.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1E7D" w14:textId="689B87A1" w:rsidR="000E2C57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поступивших обращений в 20</w:t>
      </w:r>
      <w:r w:rsidR="00186849">
        <w:rPr>
          <w:rFonts w:ascii="Times New Roman" w:hAnsi="Times New Roman" w:cs="Times New Roman"/>
          <w:sz w:val="28"/>
          <w:szCs w:val="28"/>
        </w:rPr>
        <w:t>2</w:t>
      </w:r>
      <w:r w:rsidR="005222A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E2C57">
        <w:rPr>
          <w:rFonts w:ascii="Times New Roman" w:hAnsi="Times New Roman" w:cs="Times New Roman"/>
          <w:sz w:val="28"/>
          <w:szCs w:val="28"/>
        </w:rPr>
        <w:t xml:space="preserve">в </w:t>
      </w:r>
      <w:r w:rsidR="00186849">
        <w:rPr>
          <w:rFonts w:ascii="Times New Roman" w:hAnsi="Times New Roman" w:cs="Times New Roman"/>
          <w:sz w:val="28"/>
          <w:szCs w:val="28"/>
        </w:rPr>
        <w:t>А</w:t>
      </w:r>
      <w:r w:rsidR="000E2C57">
        <w:rPr>
          <w:rFonts w:ascii="Times New Roman" w:hAnsi="Times New Roman" w:cs="Times New Roman"/>
          <w:sz w:val="28"/>
          <w:szCs w:val="28"/>
        </w:rPr>
        <w:t>дминистрацию Новоалександровского сельского поселения были получены обращения из:</w:t>
      </w:r>
    </w:p>
    <w:p w14:paraId="7E8D68AA" w14:textId="5D5C1E62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Администрации Азовского района поступило </w:t>
      </w:r>
      <w:r w:rsidR="005222A7">
        <w:rPr>
          <w:rFonts w:ascii="Times New Roman" w:hAnsi="Times New Roman" w:cs="Times New Roman"/>
          <w:sz w:val="28"/>
          <w:szCs w:val="28"/>
        </w:rPr>
        <w:t>3</w:t>
      </w:r>
      <w:r w:rsidRPr="000E2C5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5222A7">
        <w:rPr>
          <w:rFonts w:ascii="Times New Roman" w:hAnsi="Times New Roman" w:cs="Times New Roman"/>
          <w:sz w:val="28"/>
          <w:szCs w:val="28"/>
        </w:rPr>
        <w:t>2,33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11F537FF" w14:textId="4F9A27F9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5222A7">
        <w:rPr>
          <w:rFonts w:ascii="Times New Roman" w:hAnsi="Times New Roman" w:cs="Times New Roman"/>
          <w:sz w:val="28"/>
          <w:szCs w:val="28"/>
        </w:rPr>
        <w:t>3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5222A7">
        <w:rPr>
          <w:rFonts w:ascii="Times New Roman" w:hAnsi="Times New Roman" w:cs="Times New Roman"/>
          <w:sz w:val="28"/>
          <w:szCs w:val="28"/>
        </w:rPr>
        <w:t>2,33</w:t>
      </w:r>
      <w:r w:rsidR="000E2C57" w:rsidRPr="000E2C57">
        <w:rPr>
          <w:rFonts w:ascii="Times New Roman" w:hAnsi="Times New Roman" w:cs="Times New Roman"/>
          <w:sz w:val="28"/>
          <w:szCs w:val="28"/>
        </w:rPr>
        <w:t>);</w:t>
      </w:r>
    </w:p>
    <w:p w14:paraId="0771FD65" w14:textId="5275658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Управления Президента Российской Федерации </w:t>
      </w:r>
      <w:r w:rsidR="005222A7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(1);</w:t>
      </w:r>
    </w:p>
    <w:p w14:paraId="3B12B14E" w14:textId="62D1094B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5728DE38" w14:textId="4514473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Из сторонних организаций </w:t>
      </w:r>
      <w:r w:rsidR="007D1EEF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(1).</w:t>
      </w:r>
    </w:p>
    <w:p w14:paraId="55E1DEDD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14:paraId="552F99ED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10A8B" w14:textId="77777777"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6E2A1F" w14:textId="77777777"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7"/>
    <w:rsid w:val="00042EE8"/>
    <w:rsid w:val="00087F52"/>
    <w:rsid w:val="000C580F"/>
    <w:rsid w:val="000E2C57"/>
    <w:rsid w:val="00186849"/>
    <w:rsid w:val="001D5650"/>
    <w:rsid w:val="002D0877"/>
    <w:rsid w:val="002F1258"/>
    <w:rsid w:val="004630A8"/>
    <w:rsid w:val="00503119"/>
    <w:rsid w:val="005222A7"/>
    <w:rsid w:val="00524FBD"/>
    <w:rsid w:val="00604616"/>
    <w:rsid w:val="0062322D"/>
    <w:rsid w:val="006E193C"/>
    <w:rsid w:val="006F32AE"/>
    <w:rsid w:val="00726464"/>
    <w:rsid w:val="007D1EEF"/>
    <w:rsid w:val="00863B32"/>
    <w:rsid w:val="008F0017"/>
    <w:rsid w:val="00905B7D"/>
    <w:rsid w:val="00953603"/>
    <w:rsid w:val="009B49AF"/>
    <w:rsid w:val="00A35CF1"/>
    <w:rsid w:val="00AD65B3"/>
    <w:rsid w:val="00C41F77"/>
    <w:rsid w:val="00C62116"/>
    <w:rsid w:val="00DC50B1"/>
    <w:rsid w:val="00FC35CC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9"/>
  <w15:docId w15:val="{FBA91DDE-A061-4527-9F96-99BDDF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Поселение Новоалександровское</cp:lastModifiedBy>
  <cp:revision>12</cp:revision>
  <dcterms:created xsi:type="dcterms:W3CDTF">2019-02-28T07:21:00Z</dcterms:created>
  <dcterms:modified xsi:type="dcterms:W3CDTF">2022-01-28T12:07:00Z</dcterms:modified>
</cp:coreProperties>
</file>