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9E6E" w14:textId="77777777" w:rsidR="004D585B" w:rsidRPr="004D585B" w:rsidRDefault="004D585B" w:rsidP="004D585B">
      <w:pPr>
        <w:spacing w:after="0" w:line="240" w:lineRule="auto"/>
        <w:ind w:right="284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B36E636" w14:textId="77777777" w:rsidR="004D585B" w:rsidRPr="004D585B" w:rsidRDefault="004D585B" w:rsidP="004D585B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4D585B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 xml:space="preserve">АДМИНИСТРАЦИЯ </w:t>
      </w:r>
    </w:p>
    <w:p w14:paraId="742A7005" w14:textId="77777777" w:rsidR="004D585B" w:rsidRPr="004D585B" w:rsidRDefault="004D585B" w:rsidP="004D585B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4D585B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МУНИЦИПАЛЬНОГО ОБРАЗОВАНИЯ</w:t>
      </w:r>
    </w:p>
    <w:p w14:paraId="1B1857D2" w14:textId="77777777" w:rsidR="004D585B" w:rsidRPr="004D585B" w:rsidRDefault="004D585B" w:rsidP="004D585B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4D585B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НОВОАЛЕКСАНДРОВСКОЕ СЕЛЬСКОЕ ПОСЕЛЕНИЕ</w:t>
      </w:r>
    </w:p>
    <w:p w14:paraId="0FEDCB44" w14:textId="77777777" w:rsidR="004D585B" w:rsidRPr="004D585B" w:rsidRDefault="004D585B" w:rsidP="004D585B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</w:p>
    <w:p w14:paraId="309B971E" w14:textId="77777777" w:rsidR="004D585B" w:rsidRPr="004D585B" w:rsidRDefault="004D585B" w:rsidP="004D585B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4D585B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ПОСТАНОВЛЕНИЕ</w:t>
      </w:r>
    </w:p>
    <w:p w14:paraId="5C012234" w14:textId="77777777" w:rsidR="004D585B" w:rsidRPr="004D585B" w:rsidRDefault="004D585B" w:rsidP="004D585B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</w:p>
    <w:p w14:paraId="328A0998" w14:textId="3DEA68D7" w:rsidR="004D585B" w:rsidRPr="004D585B" w:rsidRDefault="004D585B" w:rsidP="004D585B">
      <w:pPr>
        <w:spacing w:after="0" w:line="240" w:lineRule="auto"/>
        <w:ind w:right="284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23.05</w:t>
      </w:r>
      <w:r w:rsidRPr="004D585B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.2022                                              №   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62.1</w:t>
      </w:r>
      <w:r w:rsidRPr="004D585B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        х. Новоалександровка</w:t>
      </w:r>
    </w:p>
    <w:p w14:paraId="084C9E1F" w14:textId="77777777" w:rsidR="004D585B" w:rsidRDefault="004D58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E5AC5A1" w14:textId="77777777" w:rsidR="004D585B" w:rsidRDefault="004D58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4F35E05" w14:textId="77777777" w:rsidR="00806A5A" w:rsidRDefault="00806A5A">
      <w:pPr>
        <w:spacing w:after="0" w:line="240" w:lineRule="auto"/>
        <w:rPr>
          <w:rFonts w:ascii="Times New Roman" w:hAnsi="Times New Roman"/>
          <w:sz w:val="28"/>
        </w:rPr>
      </w:pPr>
    </w:p>
    <w:p w14:paraId="176AD7EF" w14:textId="77777777" w:rsidR="00806A5A" w:rsidRDefault="000E2B2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плана мероприятий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14:paraId="78EAB7CC" w14:textId="77777777" w:rsidR="00806A5A" w:rsidRDefault="000E2B2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социальной и культурной адаптации</w:t>
      </w:r>
    </w:p>
    <w:p w14:paraId="5F9A145A" w14:textId="77777777" w:rsidR="00806A5A" w:rsidRDefault="000E2B2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иностранных граждан на территории</w:t>
      </w:r>
    </w:p>
    <w:p w14:paraId="350BBBA7" w14:textId="79D6A6AE" w:rsidR="00806A5A" w:rsidRDefault="004D585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Новоалександровского</w:t>
      </w:r>
      <w:r w:rsidR="000E2B27">
        <w:rPr>
          <w:rFonts w:ascii="Times New Roman" w:hAnsi="Times New Roman"/>
          <w:sz w:val="28"/>
        </w:rPr>
        <w:t xml:space="preserve"> сельского поселения </w:t>
      </w:r>
    </w:p>
    <w:p w14:paraId="1E2AD248" w14:textId="77777777" w:rsidR="00806A5A" w:rsidRDefault="000E2B2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2022-2023 гг.</w:t>
      </w:r>
    </w:p>
    <w:p w14:paraId="6BD1DB1C" w14:textId="77777777" w:rsidR="00806A5A" w:rsidRDefault="00806A5A">
      <w:pPr>
        <w:spacing w:after="0" w:line="240" w:lineRule="auto"/>
        <w:rPr>
          <w:rFonts w:ascii="Times New Roman" w:hAnsi="Times New Roman"/>
          <w:sz w:val="28"/>
        </w:rPr>
      </w:pPr>
    </w:p>
    <w:p w14:paraId="6CCFC1E5" w14:textId="77777777" w:rsidR="00806A5A" w:rsidRDefault="00806A5A">
      <w:pPr>
        <w:spacing w:after="0" w:line="240" w:lineRule="auto"/>
        <w:rPr>
          <w:rFonts w:ascii="Times New Roman" w:hAnsi="Times New Roman"/>
          <w:sz w:val="28"/>
        </w:rPr>
      </w:pPr>
    </w:p>
    <w:p w14:paraId="794E70CA" w14:textId="39DD6B1B" w:rsidR="00806A5A" w:rsidRDefault="000E2B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соответствии с «Концепцией государственной миграционной политики Российской Федерации на период до 2025 года»,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№ 114-ФЗ от 25.07.2002 года «О противодействии экс</w:t>
      </w:r>
      <w:r w:rsidR="004D585B">
        <w:rPr>
          <w:rFonts w:ascii="Times New Roman" w:hAnsi="Times New Roman"/>
          <w:sz w:val="28"/>
        </w:rPr>
        <w:t>тремистской деятельности», Администрация Новоалександровского</w:t>
      </w:r>
      <w:r>
        <w:rPr>
          <w:rFonts w:ascii="Times New Roman" w:hAnsi="Times New Roman"/>
          <w:sz w:val="28"/>
        </w:rPr>
        <w:t xml:space="preserve"> сельского поселения   </w:t>
      </w:r>
      <w:proofErr w:type="gramStart"/>
      <w:r w:rsidR="004D585B">
        <w:rPr>
          <w:rFonts w:ascii="Times New Roman" w:hAnsi="Times New Roman"/>
          <w:sz w:val="28"/>
        </w:rPr>
        <w:t>п</w:t>
      </w:r>
      <w:proofErr w:type="gramEnd"/>
      <w:r w:rsidR="004D585B">
        <w:rPr>
          <w:rFonts w:ascii="Times New Roman" w:hAnsi="Times New Roman"/>
          <w:sz w:val="28"/>
        </w:rPr>
        <w:t xml:space="preserve"> о с т а н о в л я е т:</w:t>
      </w:r>
    </w:p>
    <w:p w14:paraId="5149E64D" w14:textId="77777777" w:rsidR="00806A5A" w:rsidRDefault="00806A5A">
      <w:pPr>
        <w:spacing w:after="0" w:line="240" w:lineRule="auto"/>
        <w:rPr>
          <w:rFonts w:ascii="Times New Roman" w:hAnsi="Times New Roman"/>
          <w:sz w:val="28"/>
        </w:rPr>
      </w:pPr>
    </w:p>
    <w:p w14:paraId="0C069BD3" w14:textId="77777777" w:rsidR="00806A5A" w:rsidRDefault="00806A5A">
      <w:pPr>
        <w:spacing w:after="0" w:line="240" w:lineRule="auto"/>
        <w:rPr>
          <w:rFonts w:ascii="Times New Roman" w:hAnsi="Times New Roman"/>
          <w:sz w:val="28"/>
        </w:rPr>
      </w:pPr>
    </w:p>
    <w:p w14:paraId="7494B80E" w14:textId="57AC0DCD" w:rsidR="00806A5A" w:rsidRDefault="000E2B27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план мероприятий по социальной и культурной адаптации иностранных </w:t>
      </w:r>
      <w:r w:rsidR="004D585B">
        <w:rPr>
          <w:rFonts w:ascii="Times New Roman" w:hAnsi="Times New Roman"/>
          <w:sz w:val="28"/>
        </w:rPr>
        <w:t xml:space="preserve">граждан на территории </w:t>
      </w:r>
      <w:r w:rsidR="004D585B">
        <w:rPr>
          <w:rFonts w:ascii="Times New Roman" w:hAnsi="Times New Roman"/>
          <w:sz w:val="28"/>
        </w:rPr>
        <w:t>Новоалександровского</w:t>
      </w:r>
      <w:r>
        <w:rPr>
          <w:rFonts w:ascii="Times New Roman" w:hAnsi="Times New Roman"/>
          <w:sz w:val="28"/>
        </w:rPr>
        <w:t xml:space="preserve"> сельского поселения на 2022-2023 гг. согласно Приложению № 1.</w:t>
      </w:r>
    </w:p>
    <w:p w14:paraId="0865D917" w14:textId="46EB173E" w:rsidR="00806A5A" w:rsidRDefault="000E2B27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</w:t>
      </w:r>
      <w:r w:rsidR="004D585B">
        <w:rPr>
          <w:rFonts w:ascii="Times New Roman" w:hAnsi="Times New Roman"/>
          <w:sz w:val="28"/>
        </w:rPr>
        <w:t xml:space="preserve">м сайте Администрации </w:t>
      </w:r>
      <w:r w:rsidR="004D585B">
        <w:rPr>
          <w:rFonts w:ascii="Times New Roman" w:hAnsi="Times New Roman"/>
          <w:sz w:val="28"/>
        </w:rPr>
        <w:t>Новоалександровского</w:t>
      </w:r>
      <w:r>
        <w:rPr>
          <w:rFonts w:ascii="Times New Roman" w:hAnsi="Times New Roman"/>
          <w:sz w:val="28"/>
        </w:rPr>
        <w:t xml:space="preserve"> с</w:t>
      </w:r>
      <w:r w:rsidR="004D585B">
        <w:rPr>
          <w:rFonts w:ascii="Times New Roman" w:hAnsi="Times New Roman"/>
          <w:sz w:val="28"/>
        </w:rPr>
        <w:t>ельского поселения.</w:t>
      </w:r>
    </w:p>
    <w:p w14:paraId="4645FF54" w14:textId="01B65530" w:rsidR="00806A5A" w:rsidRDefault="000E2B27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</w:t>
      </w:r>
      <w:r w:rsidR="004D585B">
        <w:rPr>
          <w:rFonts w:ascii="Times New Roman" w:hAnsi="Times New Roman"/>
          <w:sz w:val="28"/>
        </w:rPr>
        <w:t>ия оставляю за собой</w:t>
      </w:r>
      <w:r>
        <w:rPr>
          <w:rFonts w:ascii="Times New Roman" w:hAnsi="Times New Roman"/>
          <w:sz w:val="28"/>
        </w:rPr>
        <w:t>.</w:t>
      </w:r>
    </w:p>
    <w:p w14:paraId="0661074C" w14:textId="77777777" w:rsidR="00806A5A" w:rsidRDefault="00806A5A">
      <w:pPr>
        <w:spacing w:after="0" w:line="240" w:lineRule="auto"/>
        <w:rPr>
          <w:rFonts w:ascii="Times New Roman" w:hAnsi="Times New Roman"/>
          <w:sz w:val="28"/>
        </w:rPr>
      </w:pPr>
    </w:p>
    <w:p w14:paraId="5361908D" w14:textId="77777777" w:rsidR="00806A5A" w:rsidRDefault="00806A5A">
      <w:pPr>
        <w:spacing w:after="0" w:line="240" w:lineRule="auto"/>
        <w:rPr>
          <w:rFonts w:ascii="Times New Roman" w:hAnsi="Times New Roman"/>
          <w:sz w:val="28"/>
        </w:rPr>
      </w:pPr>
    </w:p>
    <w:p w14:paraId="60F355ED" w14:textId="77777777" w:rsidR="00806A5A" w:rsidRDefault="00806A5A">
      <w:pPr>
        <w:spacing w:after="0" w:line="240" w:lineRule="auto"/>
        <w:rPr>
          <w:rFonts w:ascii="Times New Roman" w:hAnsi="Times New Roman"/>
          <w:sz w:val="28"/>
        </w:rPr>
      </w:pPr>
    </w:p>
    <w:p w14:paraId="723443BB" w14:textId="77777777" w:rsidR="00806A5A" w:rsidRDefault="00806A5A">
      <w:pPr>
        <w:spacing w:after="0" w:line="240" w:lineRule="auto"/>
        <w:rPr>
          <w:rFonts w:ascii="Times New Roman" w:hAnsi="Times New Roman"/>
          <w:sz w:val="28"/>
        </w:rPr>
      </w:pPr>
    </w:p>
    <w:p w14:paraId="5A174695" w14:textId="5D98032B" w:rsidR="00806A5A" w:rsidRPr="004D585B" w:rsidRDefault="004D585B">
      <w:pPr>
        <w:spacing w:after="0" w:line="240" w:lineRule="auto"/>
        <w:rPr>
          <w:rFonts w:ascii="Times New Roman" w:hAnsi="Times New Roman"/>
          <w:b/>
          <w:sz w:val="28"/>
        </w:rPr>
      </w:pPr>
      <w:r w:rsidRPr="004D585B">
        <w:rPr>
          <w:rFonts w:ascii="Times New Roman" w:hAnsi="Times New Roman"/>
          <w:b/>
          <w:sz w:val="28"/>
        </w:rPr>
        <w:t xml:space="preserve"> </w:t>
      </w:r>
      <w:r w:rsidR="000E2B27" w:rsidRPr="004D585B">
        <w:rPr>
          <w:rFonts w:ascii="Times New Roman" w:hAnsi="Times New Roman"/>
          <w:b/>
          <w:sz w:val="28"/>
        </w:rPr>
        <w:t>Глава Администрации</w:t>
      </w:r>
    </w:p>
    <w:p w14:paraId="1D71F506" w14:textId="77777777" w:rsidR="004D585B" w:rsidRPr="004D585B" w:rsidRDefault="004D585B">
      <w:pPr>
        <w:spacing w:after="0" w:line="240" w:lineRule="auto"/>
        <w:rPr>
          <w:rFonts w:ascii="Times New Roman" w:hAnsi="Times New Roman"/>
          <w:b/>
          <w:sz w:val="28"/>
        </w:rPr>
      </w:pPr>
      <w:r w:rsidRPr="004D585B">
        <w:rPr>
          <w:rFonts w:ascii="Times New Roman" w:hAnsi="Times New Roman"/>
          <w:b/>
          <w:sz w:val="28"/>
        </w:rPr>
        <w:t xml:space="preserve"> </w:t>
      </w:r>
      <w:r w:rsidRPr="004D585B">
        <w:rPr>
          <w:rFonts w:ascii="Times New Roman" w:hAnsi="Times New Roman"/>
          <w:b/>
          <w:sz w:val="28"/>
        </w:rPr>
        <w:t>Новоалександровского</w:t>
      </w:r>
      <w:r w:rsidR="000E2B27" w:rsidRPr="004D585B">
        <w:rPr>
          <w:rFonts w:ascii="Times New Roman" w:hAnsi="Times New Roman"/>
          <w:b/>
          <w:sz w:val="28"/>
        </w:rPr>
        <w:t xml:space="preserve"> </w:t>
      </w:r>
    </w:p>
    <w:p w14:paraId="49FBA077" w14:textId="6A7D1DE2" w:rsidR="00806A5A" w:rsidRPr="004D585B" w:rsidRDefault="004D585B">
      <w:pPr>
        <w:spacing w:after="0" w:line="240" w:lineRule="auto"/>
        <w:rPr>
          <w:rFonts w:ascii="Times New Roman" w:hAnsi="Times New Roman"/>
          <w:b/>
          <w:sz w:val="28"/>
        </w:rPr>
      </w:pPr>
      <w:r w:rsidRPr="004D585B">
        <w:rPr>
          <w:rFonts w:ascii="Times New Roman" w:hAnsi="Times New Roman"/>
          <w:b/>
          <w:sz w:val="28"/>
        </w:rPr>
        <w:t xml:space="preserve"> </w:t>
      </w:r>
      <w:r w:rsidR="000E2B27" w:rsidRPr="004D585B">
        <w:rPr>
          <w:rFonts w:ascii="Times New Roman" w:hAnsi="Times New Roman"/>
          <w:b/>
          <w:sz w:val="28"/>
        </w:rPr>
        <w:t xml:space="preserve">сельского поселения         </w:t>
      </w:r>
      <w:r w:rsidRPr="004D585B">
        <w:rPr>
          <w:rFonts w:ascii="Times New Roman" w:hAnsi="Times New Roman"/>
          <w:b/>
          <w:sz w:val="28"/>
        </w:rPr>
        <w:t xml:space="preserve">                                           С.А. Комаров</w:t>
      </w:r>
      <w:r w:rsidR="000E2B27" w:rsidRPr="004D585B">
        <w:rPr>
          <w:rFonts w:ascii="Times New Roman" w:hAnsi="Times New Roman"/>
          <w:b/>
          <w:sz w:val="28"/>
        </w:rPr>
        <w:t xml:space="preserve">                               </w:t>
      </w:r>
    </w:p>
    <w:p w14:paraId="5547C301" w14:textId="77777777" w:rsidR="00806A5A" w:rsidRPr="004D585B" w:rsidRDefault="00806A5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CF06834" w14:textId="77777777" w:rsidR="004D585B" w:rsidRDefault="004D585B">
      <w:pPr>
        <w:spacing w:after="0" w:line="240" w:lineRule="auto"/>
        <w:rPr>
          <w:rFonts w:ascii="Times New Roman" w:hAnsi="Times New Roman"/>
          <w:sz w:val="28"/>
        </w:rPr>
      </w:pPr>
    </w:p>
    <w:p w14:paraId="0DDA6B76" w14:textId="77777777" w:rsidR="004D585B" w:rsidRDefault="004D585B">
      <w:pPr>
        <w:spacing w:after="0" w:line="240" w:lineRule="auto"/>
        <w:rPr>
          <w:rFonts w:ascii="Times New Roman" w:hAnsi="Times New Roman"/>
          <w:sz w:val="28"/>
        </w:rPr>
      </w:pPr>
    </w:p>
    <w:p w14:paraId="0F5935CF" w14:textId="77777777" w:rsidR="004D585B" w:rsidRDefault="004D585B">
      <w:pPr>
        <w:spacing w:after="0" w:line="240" w:lineRule="auto"/>
        <w:rPr>
          <w:rFonts w:ascii="Times New Roman" w:hAnsi="Times New Roman"/>
          <w:sz w:val="28"/>
        </w:rPr>
      </w:pPr>
    </w:p>
    <w:p w14:paraId="6C71F28E" w14:textId="77777777" w:rsidR="004D585B" w:rsidRDefault="004D585B">
      <w:pPr>
        <w:spacing w:after="0" w:line="240" w:lineRule="auto"/>
        <w:rPr>
          <w:rFonts w:ascii="Times New Roman" w:hAnsi="Times New Roman"/>
          <w:sz w:val="28"/>
        </w:rPr>
      </w:pPr>
    </w:p>
    <w:p w14:paraId="3D10EC08" w14:textId="77777777" w:rsidR="00806A5A" w:rsidRDefault="000E2B27" w:rsidP="004D585B">
      <w:pPr>
        <w:spacing w:after="0"/>
        <w:jc w:val="right"/>
        <w:rPr>
          <w:rFonts w:ascii="Times New Roman" w:hAnsi="Times New Roman"/>
          <w:sz w:val="28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Приложение № 1</w:t>
      </w:r>
    </w:p>
    <w:p w14:paraId="0B31E64F" w14:textId="44B1E48E" w:rsidR="00806A5A" w:rsidRDefault="000E2B27" w:rsidP="004D585B">
      <w:pPr>
        <w:spacing w:after="0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4D585B">
        <w:rPr>
          <w:rFonts w:ascii="Times New Roman" w:hAnsi="Times New Roman"/>
          <w:sz w:val="28"/>
        </w:rPr>
        <w:t xml:space="preserve">           к постановлению 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145D27FD" w14:textId="3415F42B" w:rsidR="00806A5A" w:rsidRDefault="000E2B27" w:rsidP="004D585B">
      <w:pPr>
        <w:spacing w:after="0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 w:rsidR="004D585B">
        <w:rPr>
          <w:rFonts w:ascii="Times New Roman" w:hAnsi="Times New Roman"/>
          <w:sz w:val="28"/>
        </w:rPr>
        <w:t xml:space="preserve">                 Новоалександровского</w:t>
      </w:r>
      <w:r>
        <w:rPr>
          <w:rFonts w:ascii="Times New Roman" w:hAnsi="Times New Roman"/>
          <w:sz w:val="28"/>
        </w:rPr>
        <w:t xml:space="preserve"> сельского </w:t>
      </w:r>
      <w:r w:rsidR="004D585B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поселения</w:t>
      </w:r>
    </w:p>
    <w:p w14:paraId="54D3CCBB" w14:textId="2BA3D11D" w:rsidR="00806A5A" w:rsidRDefault="000E2B27">
      <w:pPr>
        <w:spacing w:after="0"/>
        <w:ind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  <w:r w:rsidR="004D585B">
        <w:rPr>
          <w:rFonts w:ascii="Times New Roman" w:hAnsi="Times New Roman"/>
          <w:sz w:val="28"/>
        </w:rPr>
        <w:t xml:space="preserve">                           от 23.05.2022 № 62.1</w:t>
      </w:r>
    </w:p>
    <w:p w14:paraId="5C620822" w14:textId="77777777" w:rsidR="00806A5A" w:rsidRDefault="00806A5A">
      <w:pPr>
        <w:spacing w:after="0"/>
        <w:jc w:val="right"/>
        <w:rPr>
          <w:sz w:val="24"/>
        </w:rPr>
      </w:pPr>
    </w:p>
    <w:p w14:paraId="37DEF743" w14:textId="77777777" w:rsidR="00806A5A" w:rsidRDefault="00806A5A">
      <w:pPr>
        <w:jc w:val="center"/>
        <w:rPr>
          <w:rFonts w:ascii="Times New Roman" w:hAnsi="Times New Roman"/>
          <w:sz w:val="28"/>
        </w:rPr>
      </w:pPr>
    </w:p>
    <w:p w14:paraId="7FC0A94A" w14:textId="77777777" w:rsidR="00806A5A" w:rsidRDefault="000E2B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14:paraId="1D2B87ED" w14:textId="77777777" w:rsidR="00806A5A" w:rsidRDefault="000E2B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мероприятий по социальной и культурной адаптации иностранных</w:t>
      </w:r>
    </w:p>
    <w:p w14:paraId="2A0A554F" w14:textId="14D003AC" w:rsidR="00806A5A" w:rsidRDefault="004D585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граждан на территории </w:t>
      </w:r>
      <w:r w:rsidRPr="004D585B">
        <w:rPr>
          <w:rFonts w:ascii="Times New Roman" w:hAnsi="Times New Roman"/>
          <w:b/>
          <w:sz w:val="28"/>
        </w:rPr>
        <w:t>Новоалександровского</w:t>
      </w:r>
      <w:r w:rsidR="000E2B27">
        <w:rPr>
          <w:rFonts w:ascii="Times New Roman" w:hAnsi="Times New Roman"/>
          <w:b/>
          <w:sz w:val="28"/>
        </w:rPr>
        <w:t xml:space="preserve"> сельского поселения на 2022-2023 гг.</w:t>
      </w:r>
    </w:p>
    <w:p w14:paraId="697772BE" w14:textId="77777777" w:rsidR="00806A5A" w:rsidRDefault="00806A5A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760"/>
        <w:gridCol w:w="2265"/>
        <w:gridCol w:w="2461"/>
      </w:tblGrid>
      <w:tr w:rsidR="00806A5A" w14:paraId="098D9F38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C1F6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B32A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1FF5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исполнения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E1B5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</w:t>
            </w:r>
          </w:p>
        </w:tc>
      </w:tr>
      <w:tr w:rsidR="00806A5A" w14:paraId="06CE4FDF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DF3E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1455" w14:textId="1782B60A" w:rsidR="00806A5A" w:rsidRDefault="000E2B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мониторинга и оценки м</w:t>
            </w:r>
            <w:r w:rsidR="004D585B">
              <w:rPr>
                <w:rFonts w:ascii="Times New Roman" w:hAnsi="Times New Roman"/>
                <w:sz w:val="28"/>
              </w:rPr>
              <w:t xml:space="preserve">играционной ситуации </w:t>
            </w:r>
            <w:proofErr w:type="gramStart"/>
            <w:r w:rsidR="004D585B">
              <w:rPr>
                <w:rFonts w:ascii="Times New Roman" w:hAnsi="Times New Roman"/>
                <w:sz w:val="28"/>
              </w:rPr>
              <w:t>в</w:t>
            </w:r>
            <w:proofErr w:type="gramEnd"/>
            <w:r w:rsidR="004D585B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4D585B">
              <w:rPr>
                <w:rFonts w:ascii="Times New Roman" w:hAnsi="Times New Roman"/>
                <w:sz w:val="28"/>
              </w:rPr>
              <w:t>Новоалександровском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D4E" w14:textId="77777777" w:rsidR="00806A5A" w:rsidRDefault="000E2B27">
            <w:pPr>
              <w:spacing w:after="15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 течение года,</w:t>
            </w:r>
          </w:p>
          <w:p w14:paraId="3C770DAA" w14:textId="77777777" w:rsidR="00806A5A" w:rsidRDefault="000E2B27">
            <w:pPr>
              <w:spacing w:after="15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 мере необходимости</w:t>
            </w:r>
          </w:p>
          <w:p w14:paraId="3E5414EA" w14:textId="77777777" w:rsidR="00806A5A" w:rsidRDefault="00806A5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2CE6" w14:textId="13FA5719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4D585B">
              <w:rPr>
                <w:rFonts w:ascii="Times New Roman" w:hAnsi="Times New Roman"/>
                <w:sz w:val="28"/>
              </w:rPr>
              <w:t>Новоалександровского</w:t>
            </w:r>
            <w:r w:rsidR="004D585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806A5A" w14:paraId="22904C5C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C919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8890" w14:textId="429C67B5" w:rsidR="00806A5A" w:rsidRDefault="000E2B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Направление запросов в орган регистрационного учета иностранных граждан (мигрантов) по предоставлению сведений о зарегистрированных иностранных гражданах (мигрантах) с целью создания банка данных иностранных граждан (мигрантов), временно или постоянно прож</w:t>
            </w:r>
            <w:r w:rsidR="004D585B">
              <w:rPr>
                <w:rFonts w:ascii="Times New Roman" w:hAnsi="Times New Roman"/>
                <w:sz w:val="28"/>
                <w:highlight w:val="white"/>
              </w:rPr>
              <w:t xml:space="preserve">ивающих на территории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 w:rsidR="004D585B">
              <w:rPr>
                <w:rFonts w:ascii="Times New Roman" w:hAnsi="Times New Roman"/>
                <w:sz w:val="28"/>
              </w:rPr>
              <w:lastRenderedPageBreak/>
              <w:t>Новоалександровского</w:t>
            </w:r>
            <w:r w:rsidR="004D585B"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FD44" w14:textId="77777777" w:rsidR="00806A5A" w:rsidRDefault="000E2B27">
            <w:pPr>
              <w:spacing w:after="15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lastRenderedPageBreak/>
              <w:t>В течение года,</w:t>
            </w:r>
          </w:p>
          <w:p w14:paraId="61C0E468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 мере необходимости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474B" w14:textId="605C35D1" w:rsidR="00806A5A" w:rsidRDefault="004D58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Новоалександровского</w:t>
            </w:r>
            <w:r w:rsidR="000E2B27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246D618" w14:textId="77777777" w:rsidR="00806A5A" w:rsidRDefault="00806A5A">
            <w:pPr>
              <w:rPr>
                <w:rFonts w:ascii="Times New Roman" w:hAnsi="Times New Roman"/>
                <w:sz w:val="28"/>
              </w:rPr>
            </w:pPr>
          </w:p>
        </w:tc>
      </w:tr>
      <w:tr w:rsidR="00806A5A" w14:paraId="0CE888CC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1FCB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7554" w14:textId="360D1009" w:rsidR="00806A5A" w:rsidRDefault="000E2B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Формирования банка данных иностранных граждан (мигрантов), временно или постоянно прожи</w:t>
            </w:r>
            <w:r w:rsidR="004D585B">
              <w:rPr>
                <w:rFonts w:ascii="Times New Roman" w:hAnsi="Times New Roman"/>
                <w:sz w:val="28"/>
                <w:highlight w:val="white"/>
              </w:rPr>
              <w:t>вающих на территории</w:t>
            </w:r>
            <w:r w:rsidR="004D585B">
              <w:rPr>
                <w:rFonts w:ascii="Times New Roman" w:hAnsi="Times New Roman"/>
                <w:sz w:val="28"/>
              </w:rPr>
              <w:t xml:space="preserve"> </w:t>
            </w:r>
            <w:r w:rsidR="004D585B">
              <w:rPr>
                <w:rFonts w:ascii="Times New Roman" w:hAnsi="Times New Roman"/>
                <w:sz w:val="28"/>
              </w:rPr>
              <w:t>Новоалександровского</w:t>
            </w:r>
            <w:r w:rsidR="004D585B"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сельского поселения</w:t>
            </w:r>
            <w:proofErr w:type="gramStart"/>
            <w:r>
              <w:rPr>
                <w:rFonts w:ascii="Times New Roman" w:hAnsi="Times New Roman"/>
                <w:sz w:val="28"/>
                <w:highlight w:val="white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highlight w:val="white"/>
              </w:rPr>
              <w:t xml:space="preserve"> в случае предоставления органом регистрационного учета сведений по регистрации иностранных граждан (мигрантов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568" w14:textId="77777777" w:rsidR="00806A5A" w:rsidRDefault="000E2B27">
            <w:pPr>
              <w:spacing w:after="15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 течение месяца после предоставления сведений органом регистрационного учета, при условии предоставления сведений органом регистрационного учета</w:t>
            </w:r>
          </w:p>
          <w:p w14:paraId="3EA63ABF" w14:textId="77777777" w:rsidR="00806A5A" w:rsidRDefault="000E2B27">
            <w:pPr>
              <w:spacing w:after="150"/>
              <w:rPr>
                <w:rFonts w:ascii="Times New Roman" w:hAnsi="Times New Roman"/>
                <w:sz w:val="27"/>
                <w:highlight w:val="white"/>
              </w:rPr>
            </w:pPr>
            <w:r>
              <w:rPr>
                <w:rFonts w:ascii="Times New Roman" w:hAnsi="Times New Roman"/>
                <w:sz w:val="27"/>
                <w:highlight w:val="white"/>
              </w:rPr>
              <w:t> </w:t>
            </w:r>
          </w:p>
          <w:p w14:paraId="0A28926C" w14:textId="77777777" w:rsidR="00806A5A" w:rsidRDefault="00806A5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553" w14:textId="0EE0484A" w:rsidR="00806A5A" w:rsidRDefault="004D58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Новоалександровского</w:t>
            </w:r>
            <w:r w:rsidR="000E2B27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1B2164EB" w14:textId="77777777" w:rsidR="00806A5A" w:rsidRDefault="00806A5A">
            <w:pPr>
              <w:rPr>
                <w:rFonts w:ascii="Times New Roman" w:hAnsi="Times New Roman"/>
                <w:sz w:val="28"/>
              </w:rPr>
            </w:pPr>
          </w:p>
          <w:p w14:paraId="6B295732" w14:textId="77777777" w:rsidR="00806A5A" w:rsidRDefault="00806A5A">
            <w:pPr>
              <w:rPr>
                <w:rFonts w:ascii="Times New Roman" w:hAnsi="Times New Roman"/>
                <w:sz w:val="28"/>
              </w:rPr>
            </w:pPr>
          </w:p>
          <w:p w14:paraId="2C031279" w14:textId="77777777" w:rsidR="00806A5A" w:rsidRDefault="00806A5A">
            <w:pPr>
              <w:rPr>
                <w:rFonts w:ascii="Times New Roman" w:hAnsi="Times New Roman"/>
                <w:sz w:val="28"/>
              </w:rPr>
            </w:pPr>
          </w:p>
        </w:tc>
      </w:tr>
      <w:tr w:rsidR="00806A5A" w14:paraId="2977DF59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AF9C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C1AC" w14:textId="77777777" w:rsidR="00806A5A" w:rsidRDefault="000E2B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детей мигрантов местами в образовательных и дошкольных образовательных организациях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C0B3" w14:textId="77777777" w:rsidR="00806A5A" w:rsidRDefault="000E2B27">
            <w:pPr>
              <w:spacing w:after="15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 течение года,</w:t>
            </w:r>
          </w:p>
          <w:p w14:paraId="00A04502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 мере необходимости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720" w14:textId="48E0A5AD" w:rsidR="00806A5A" w:rsidRDefault="004D585B" w:rsidP="004D58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Павловская</w:t>
            </w:r>
            <w:r w:rsidR="000E2B27">
              <w:rPr>
                <w:rFonts w:ascii="Times New Roman" w:hAnsi="Times New Roman"/>
                <w:sz w:val="28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8"/>
              </w:rPr>
              <w:t>Высочинская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ООШ, МДОУ х. Павловка, х. Новоалександровка</w:t>
            </w:r>
          </w:p>
        </w:tc>
      </w:tr>
      <w:tr w:rsidR="00806A5A" w14:paraId="772E961C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2B90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DC8" w14:textId="77777777" w:rsidR="00806A5A" w:rsidRDefault="000E2B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психолого-педагогического коррекционного сопровождения детей мигрантов в образовательных и дошкольных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образовательных организациях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3AA1" w14:textId="77777777" w:rsidR="00806A5A" w:rsidRDefault="000E2B27">
            <w:pPr>
              <w:spacing w:after="15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 течение года,</w:t>
            </w:r>
          </w:p>
          <w:p w14:paraId="7E6F1EAE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 мере необходимости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0482" w14:textId="5644BFE6" w:rsidR="00806A5A" w:rsidRDefault="004D58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Павловская СОШ, </w:t>
            </w:r>
            <w:proofErr w:type="spellStart"/>
            <w:r>
              <w:rPr>
                <w:rFonts w:ascii="Times New Roman" w:hAnsi="Times New Roman"/>
                <w:sz w:val="28"/>
              </w:rPr>
              <w:t>Высочинская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ООШ, МДОУ х. Павловка, х. Новоалександровка</w:t>
            </w:r>
          </w:p>
        </w:tc>
      </w:tr>
      <w:tr w:rsidR="00806A5A" w14:paraId="40D97DD8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ACA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B2B8" w14:textId="7E0D9189" w:rsidR="00806A5A" w:rsidRDefault="000E2B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межведомственных рейдов, в том числе с участием </w:t>
            </w:r>
            <w:r w:rsidR="004D585B">
              <w:rPr>
                <w:rFonts w:ascii="Times New Roman" w:hAnsi="Times New Roman"/>
                <w:sz w:val="28"/>
              </w:rPr>
              <w:lastRenderedPageBreak/>
              <w:t>народных дружинников Новоалександровского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по местам проживания иностранных граждан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26CA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Постоянно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0D71" w14:textId="725807C7" w:rsidR="00806A5A" w:rsidRDefault="004D58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Новоалександровского </w:t>
            </w:r>
            <w:r w:rsidR="000E2B27">
              <w:rPr>
                <w:rFonts w:ascii="Times New Roman" w:hAnsi="Times New Roman"/>
                <w:sz w:val="28"/>
              </w:rPr>
              <w:t xml:space="preserve">сельского </w:t>
            </w:r>
            <w:r w:rsidR="000E2B27">
              <w:rPr>
                <w:rFonts w:ascii="Times New Roman" w:hAnsi="Times New Roman"/>
                <w:sz w:val="28"/>
              </w:rPr>
              <w:lastRenderedPageBreak/>
              <w:t>поселения</w:t>
            </w:r>
          </w:p>
        </w:tc>
      </w:tr>
      <w:tr w:rsidR="00806A5A" w14:paraId="77CBD1E5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A07B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86CB" w14:textId="77777777" w:rsidR="00806A5A" w:rsidRDefault="000E2B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фактов осквернения фасадов зданий и иных сооружений посредством нанесения нацистской символики, лозунгов экстремистского характера, формирующих негативное отношение к мигрантам с последующим уведомлением органов полиции и очисткой от надписей, рисунков, нанесенных граффити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FA2F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87DC" w14:textId="2ADE22FB" w:rsidR="00806A5A" w:rsidRDefault="004D58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Новоалександровского</w:t>
            </w:r>
            <w:r w:rsidR="000E2B27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</w:tr>
      <w:tr w:rsidR="00806A5A" w14:paraId="0C20F44E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2943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DEE8" w14:textId="77777777" w:rsidR="00806A5A" w:rsidRDefault="000E2B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Праздничный концерт ко Дню народного единства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55E1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6C48" w14:textId="1F14ADCA" w:rsidR="00806A5A" w:rsidRDefault="004D58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МБУК СДК х. Новоалександровка администрации Новоалександровского</w:t>
            </w:r>
            <w:r w:rsidR="000E2B27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</w:tr>
      <w:tr w:rsidR="00806A5A" w14:paraId="5EE04B98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0842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C775" w14:textId="77777777" w:rsidR="00806A5A" w:rsidRDefault="000E2B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Оказание консультационной помощи и иного содействия иностранным гражданам (мигрантам), прибывшим на территорию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BA88" w14:textId="1FD1C658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При обращении иностранного гражданина (мигр</w:t>
            </w:r>
            <w:r w:rsidR="004D585B">
              <w:rPr>
                <w:rFonts w:ascii="Times New Roman" w:hAnsi="Times New Roman"/>
                <w:sz w:val="28"/>
                <w:highlight w:val="white"/>
              </w:rPr>
              <w:t xml:space="preserve">анта) в администрацию </w:t>
            </w:r>
            <w:r w:rsidR="004D585B">
              <w:rPr>
                <w:rFonts w:ascii="Times New Roman" w:hAnsi="Times New Roman"/>
                <w:sz w:val="28"/>
              </w:rPr>
              <w:t>Новоалександровского</w:t>
            </w:r>
            <w:r w:rsidR="004D585B"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сельского поселения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C3F5" w14:textId="1EB91A34" w:rsidR="00806A5A" w:rsidRDefault="004D58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0E2B2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Новоалександровского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E2B27"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806A5A" w14:paraId="4D96303F" w14:textId="77777777">
        <w:trPr>
          <w:trHeight w:val="3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EBE5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9CB0" w14:textId="7875ECE2" w:rsidR="00806A5A" w:rsidRDefault="000E2B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Подготовка и направление работодателям различных форм собственности, нахо</w:t>
            </w:r>
            <w:r w:rsidR="004D585B">
              <w:rPr>
                <w:rFonts w:ascii="Times New Roman" w:hAnsi="Times New Roman"/>
                <w:sz w:val="28"/>
                <w:highlight w:val="white"/>
              </w:rPr>
              <w:t xml:space="preserve">дящихся на территории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 w:rsidR="004D585B">
              <w:rPr>
                <w:rFonts w:ascii="Times New Roman" w:hAnsi="Times New Roman"/>
                <w:sz w:val="28"/>
              </w:rPr>
              <w:t>Новоалександровского</w:t>
            </w:r>
            <w:r w:rsidR="004D585B"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lastRenderedPageBreak/>
              <w:t>сельского поселения информации о необходимости соблюдения прав работающих у них иностранных граждан, а также обеспечения иностранным гражданам, независимо от их миграционного статуса, уровня доходов и иных обстоятельств равных возможностей согласно законодательству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E660" w14:textId="77777777" w:rsidR="00806A5A" w:rsidRDefault="000E2B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Постоянно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D3EE" w14:textId="095D6D35" w:rsidR="00806A5A" w:rsidRDefault="004D58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Новоалександровского</w:t>
            </w:r>
            <w:r w:rsidR="000E2B27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</w:tr>
    </w:tbl>
    <w:p w14:paraId="15C5B21D" w14:textId="77777777" w:rsidR="00806A5A" w:rsidRDefault="00806A5A">
      <w:pPr>
        <w:rPr>
          <w:rFonts w:ascii="Times New Roman" w:hAnsi="Times New Roman"/>
          <w:sz w:val="28"/>
        </w:rPr>
      </w:pPr>
    </w:p>
    <w:p w14:paraId="6F0DC9EB" w14:textId="77777777" w:rsidR="004D585B" w:rsidRDefault="004D585B">
      <w:pPr>
        <w:rPr>
          <w:rFonts w:ascii="Times New Roman" w:hAnsi="Times New Roman"/>
          <w:sz w:val="28"/>
        </w:rPr>
      </w:pPr>
    </w:p>
    <w:p w14:paraId="7F082AF6" w14:textId="77777777" w:rsidR="004D585B" w:rsidRDefault="004D585B">
      <w:pPr>
        <w:rPr>
          <w:rFonts w:ascii="Times New Roman" w:hAnsi="Times New Roman"/>
          <w:sz w:val="28"/>
        </w:rPr>
      </w:pPr>
    </w:p>
    <w:p w14:paraId="77652376" w14:textId="77777777" w:rsidR="004D585B" w:rsidRDefault="004D585B">
      <w:pPr>
        <w:rPr>
          <w:rFonts w:ascii="Times New Roman" w:hAnsi="Times New Roman"/>
          <w:sz w:val="28"/>
        </w:rPr>
      </w:pPr>
    </w:p>
    <w:p w14:paraId="2A8BCCD2" w14:textId="77777777" w:rsidR="004D585B" w:rsidRPr="004D585B" w:rsidRDefault="004D585B">
      <w:pPr>
        <w:contextualSpacing/>
        <w:rPr>
          <w:rFonts w:ascii="Times New Roman" w:hAnsi="Times New Roman"/>
          <w:b/>
          <w:sz w:val="28"/>
        </w:rPr>
      </w:pPr>
      <w:r w:rsidRPr="004D585B">
        <w:rPr>
          <w:rFonts w:ascii="Times New Roman" w:hAnsi="Times New Roman"/>
          <w:b/>
          <w:sz w:val="28"/>
        </w:rPr>
        <w:t xml:space="preserve">Глава Администрации </w:t>
      </w:r>
    </w:p>
    <w:p w14:paraId="5D247746" w14:textId="77777777" w:rsidR="004D585B" w:rsidRPr="004D585B" w:rsidRDefault="004D585B">
      <w:pPr>
        <w:contextualSpacing/>
        <w:rPr>
          <w:rFonts w:ascii="Times New Roman" w:hAnsi="Times New Roman"/>
          <w:b/>
          <w:sz w:val="28"/>
        </w:rPr>
      </w:pPr>
      <w:r w:rsidRPr="004D585B">
        <w:rPr>
          <w:rFonts w:ascii="Times New Roman" w:hAnsi="Times New Roman"/>
          <w:b/>
          <w:sz w:val="28"/>
        </w:rPr>
        <w:t>Новоалександровского</w:t>
      </w:r>
    </w:p>
    <w:p w14:paraId="5C4EB21D" w14:textId="36F84F7A" w:rsidR="00806A5A" w:rsidRPr="004D585B" w:rsidRDefault="004D585B">
      <w:pPr>
        <w:contextualSpacing/>
        <w:rPr>
          <w:rFonts w:ascii="Times New Roman" w:hAnsi="Times New Roman"/>
          <w:b/>
          <w:sz w:val="28"/>
        </w:rPr>
      </w:pPr>
      <w:r w:rsidRPr="004D585B">
        <w:rPr>
          <w:rFonts w:ascii="Times New Roman" w:hAnsi="Times New Roman"/>
          <w:b/>
          <w:sz w:val="28"/>
        </w:rPr>
        <w:t xml:space="preserve"> сельского поселения                      </w:t>
      </w:r>
      <w:r>
        <w:rPr>
          <w:rFonts w:ascii="Times New Roman" w:hAnsi="Times New Roman"/>
          <w:b/>
          <w:sz w:val="28"/>
        </w:rPr>
        <w:t xml:space="preserve">                     </w:t>
      </w:r>
      <w:r w:rsidRPr="004D585B">
        <w:rPr>
          <w:rFonts w:ascii="Times New Roman" w:hAnsi="Times New Roman"/>
          <w:b/>
          <w:sz w:val="28"/>
        </w:rPr>
        <w:t xml:space="preserve">             С.А. Комаров</w:t>
      </w:r>
    </w:p>
    <w:sectPr w:rsidR="00806A5A" w:rsidRPr="004D585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391"/>
    <w:multiLevelType w:val="multilevel"/>
    <w:tmpl w:val="DCB8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5A"/>
    <w:rsid w:val="000E2B27"/>
    <w:rsid w:val="004D585B"/>
    <w:rsid w:val="00806A5A"/>
    <w:rsid w:val="00F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12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Содержимое таблицы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Содержимое таблицы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Татьяна</cp:lastModifiedBy>
  <cp:revision>4</cp:revision>
  <cp:lastPrinted>2022-06-03T06:39:00Z</cp:lastPrinted>
  <dcterms:created xsi:type="dcterms:W3CDTF">2022-06-03T06:23:00Z</dcterms:created>
  <dcterms:modified xsi:type="dcterms:W3CDTF">2022-06-03T06:40:00Z</dcterms:modified>
</cp:coreProperties>
</file>