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15" w:rsidRPr="00BD3515" w:rsidRDefault="00BD3515" w:rsidP="00BD351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D3515">
        <w:rPr>
          <w:b/>
          <w:bCs/>
          <w:kern w:val="36"/>
          <w:sz w:val="48"/>
          <w:szCs w:val="48"/>
        </w:rPr>
        <w:t>О правилах безопасности на майских праздниках</w:t>
      </w:r>
    </w:p>
    <w:p w:rsidR="00BD3515" w:rsidRPr="00BD3515" w:rsidRDefault="00BD3515" w:rsidP="00BD3515"/>
    <w:p w:rsidR="00BD3515" w:rsidRPr="00BD3515" w:rsidRDefault="00BD3515" w:rsidP="00BD3515">
      <w:r>
        <w:rPr>
          <w:noProof/>
          <w:color w:val="0000FF"/>
        </w:rPr>
        <w:drawing>
          <wp:inline distT="0" distB="0" distL="0" distR="0">
            <wp:extent cx="5915025" cy="5524500"/>
            <wp:effectExtent l="19050" t="0" r="9525" b="0"/>
            <wp:docPr id="2" name="Рисунок 2" descr="О правилах безопасности на майских праздниках">
              <a:hlinkClick xmlns:a="http://schemas.openxmlformats.org/drawingml/2006/main" r:id="rId5" tooltip="&quot;О правилах безопасности на майских праздник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правилах безопасности на майских праздниках">
                      <a:hlinkClick r:id="rId5" tooltip="&quot;О правилах безопасности на майских праздник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15" w:rsidRPr="00BD3515" w:rsidRDefault="00BD3515" w:rsidP="00BD3515">
      <w:pPr>
        <w:spacing w:before="100" w:beforeAutospacing="1" w:after="100" w:afterAutospacing="1"/>
        <w:jc w:val="center"/>
      </w:pPr>
      <w:r w:rsidRPr="00BD3515">
        <w:rPr>
          <w:b/>
          <w:bCs/>
          <w:color w:val="0000CD"/>
          <w:sz w:val="26"/>
          <w:szCs w:val="26"/>
        </w:rPr>
        <w:t>Памятка для родителей о безопасности в период майских праздников</w:t>
      </w:r>
    </w:p>
    <w:p w:rsidR="00BD3515" w:rsidRPr="00BD3515" w:rsidRDefault="00BD3515" w:rsidP="00BD3515">
      <w:pPr>
        <w:spacing w:before="100" w:beforeAutospacing="1" w:after="100" w:afterAutospacing="1"/>
        <w:jc w:val="center"/>
      </w:pPr>
      <w:r w:rsidRPr="00BD3515">
        <w:rPr>
          <w:b/>
          <w:bCs/>
          <w:i/>
          <w:iCs/>
          <w:color w:val="C81500"/>
          <w:sz w:val="26"/>
        </w:rPr>
        <w:t>Уважаемые родители!</w:t>
      </w:r>
      <w:r w:rsidRPr="00BD3515">
        <w:rPr>
          <w:sz w:val="26"/>
          <w:szCs w:val="26"/>
        </w:rPr>
        <w:t> </w:t>
      </w:r>
      <w:r w:rsidRPr="00BD3515">
        <w:t xml:space="preserve"> </w:t>
      </w:r>
    </w:p>
    <w:p w:rsidR="00BD3515" w:rsidRPr="00BD3515" w:rsidRDefault="00BD3515" w:rsidP="00BD3515">
      <w:pPr>
        <w:spacing w:before="100" w:beforeAutospacing="1" w:after="100" w:afterAutospacing="1"/>
        <w:jc w:val="both"/>
      </w:pPr>
      <w:r w:rsidRPr="00BD3515">
        <w:rPr>
          <w:sz w:val="26"/>
          <w:szCs w:val="26"/>
        </w:rPr>
        <w:t xml:space="preserve">   В преддверии майских праздников и нерабочих дней у наших детей появится больше свободного времени. К сожалению, как раз в этот период возрастает риск  чрезвычайных происшествий с детьми. Не всегда детские занятия могут быть безопасны. Поэтому в праздничные дни подростков подстерегает повышенная опасность на </w:t>
      </w:r>
      <w:proofErr w:type="gramStart"/>
      <w:r w:rsidRPr="00BD3515">
        <w:rPr>
          <w:sz w:val="26"/>
          <w:szCs w:val="26"/>
        </w:rPr>
        <w:t>дорогах</w:t>
      </w:r>
      <w:proofErr w:type="gramEnd"/>
      <w:r w:rsidRPr="00BD3515">
        <w:rPr>
          <w:sz w:val="26"/>
          <w:szCs w:val="26"/>
        </w:rPr>
        <w:t>, у водоёмов, в лесу, на игровых площадках, в садах, во дворах. Этому способствует любопытство подростков, наличие свободного времени, а главное — отсутствие должного контроля со стороны взрослых.</w:t>
      </w:r>
      <w:r w:rsidRPr="00BD3515">
        <w:t xml:space="preserve"> 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D3515">
        <w:rPr>
          <w:sz w:val="26"/>
          <w:szCs w:val="26"/>
        </w:rPr>
        <w:t>Помните, что пример, дети берут с вас, поэтому ваш пример учит детей дисциплинированному поведению на улице и дома.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D3515">
        <w:rPr>
          <w:sz w:val="26"/>
          <w:szCs w:val="26"/>
        </w:rPr>
        <w:lastRenderedPageBreak/>
        <w:t>Формируйте у детей навыки обеспечения личной безопасности. Проведите с детьми индивидуальные беседы, объяснив важные правила, соблюдение которых поможет сохранить жизнь.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D3515">
        <w:rPr>
          <w:sz w:val="26"/>
          <w:szCs w:val="26"/>
        </w:rPr>
        <w:t>Постоянно будьте в курсе, где и с кем ваш ребенок, контролируйте место пребывания детей.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D3515">
        <w:rPr>
          <w:sz w:val="26"/>
          <w:szCs w:val="26"/>
        </w:rPr>
        <w:t xml:space="preserve">Убедите ребенка, что вне зависимости от того, что произошло, вы должны знать о происшествии, ни в коем случае не сердитесь, будьте </w:t>
      </w:r>
      <w:proofErr w:type="gramStart"/>
      <w:r w:rsidRPr="00BD3515">
        <w:rPr>
          <w:sz w:val="26"/>
          <w:szCs w:val="26"/>
        </w:rPr>
        <w:t>спокойны и сдержанны</w:t>
      </w:r>
      <w:proofErr w:type="gramEnd"/>
      <w:r w:rsidRPr="00BD3515">
        <w:rPr>
          <w:sz w:val="26"/>
          <w:szCs w:val="26"/>
        </w:rPr>
        <w:t>.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D3515">
        <w:rPr>
          <w:sz w:val="26"/>
          <w:szCs w:val="26"/>
        </w:rPr>
        <w:t>Объясните, что некоторые факты никогда нельзя держать в тайне, даже если они обещали хранить их в секрете.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D3515">
        <w:rPr>
          <w:sz w:val="26"/>
          <w:szCs w:val="26"/>
        </w:rPr>
        <w:t xml:space="preserve">Детям, не достигшим 14 лет, запрещено управлять велосипедом на </w:t>
      </w:r>
      <w:proofErr w:type="gramStart"/>
      <w:r w:rsidRPr="00BD3515">
        <w:rPr>
          <w:sz w:val="26"/>
          <w:szCs w:val="26"/>
        </w:rPr>
        <w:t>дорогах</w:t>
      </w:r>
      <w:proofErr w:type="gramEnd"/>
      <w:r w:rsidRPr="00BD3515">
        <w:rPr>
          <w:sz w:val="26"/>
          <w:szCs w:val="26"/>
        </w:rPr>
        <w:t>, а детям, не достигшим 16 лет, скутером или мопедом (при наличии прав).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D3515">
        <w:rPr>
          <w:sz w:val="26"/>
          <w:szCs w:val="26"/>
        </w:rPr>
        <w:t>Категорически запрещено употребление детьми спиртных напитков, курение. За это родители будут привлечены к административной ответственности.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 w:rsidRPr="00BD3515">
        <w:rPr>
          <w:sz w:val="26"/>
          <w:szCs w:val="26"/>
        </w:rPr>
        <w:t>Запретите детям  подходит</w:t>
      </w:r>
      <w:proofErr w:type="gramEnd"/>
      <w:r w:rsidRPr="00BD3515">
        <w:rPr>
          <w:sz w:val="26"/>
          <w:szCs w:val="26"/>
        </w:rPr>
        <w:t xml:space="preserve"> к водоёму: берега после ухода воды неустойчивы, возможны обрушения.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D3515">
        <w:rPr>
          <w:sz w:val="26"/>
          <w:szCs w:val="26"/>
        </w:rPr>
        <w:t>Поздним вечером и ночью (с 22.00 до 6.00 часов) детям и подросткам законодательно запрещено появляться на улице без сопровождения взрослых.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D3515">
        <w:rPr>
          <w:sz w:val="26"/>
          <w:szCs w:val="26"/>
        </w:rPr>
        <w:t>Помните о защите детей от информации, причиняющей вред их здоровью и развитию. Подключаясь к сети Интернет, ваш ребенок встречается с целым рядом угроз, о которых он может даже и не подозревать</w:t>
      </w:r>
    </w:p>
    <w:p w:rsidR="00BD3515" w:rsidRPr="00BD3515" w:rsidRDefault="00BD3515" w:rsidP="00BD3515">
      <w:pPr>
        <w:spacing w:before="100" w:beforeAutospacing="1" w:after="100" w:afterAutospacing="1"/>
        <w:jc w:val="center"/>
      </w:pPr>
      <w:r w:rsidRPr="00BD3515">
        <w:rPr>
          <w:b/>
          <w:bCs/>
          <w:color w:val="C81500"/>
          <w:sz w:val="26"/>
        </w:rPr>
        <w:t>Организуйте досуг  вашего ребёнка!</w:t>
      </w:r>
    </w:p>
    <w:p w:rsidR="00BD3515" w:rsidRPr="00BD3515" w:rsidRDefault="00BD3515" w:rsidP="00BD3515">
      <w:pPr>
        <w:spacing w:before="100" w:beforeAutospacing="1" w:after="100" w:afterAutospacing="1"/>
        <w:jc w:val="center"/>
      </w:pPr>
      <w:r w:rsidRPr="00BD3515">
        <w:rPr>
          <w:b/>
          <w:bCs/>
          <w:color w:val="C81500"/>
          <w:sz w:val="26"/>
        </w:rPr>
        <w:t>Не оставляйте детей без контроля взрослых!</w:t>
      </w:r>
    </w:p>
    <w:p w:rsidR="00BD3515" w:rsidRPr="00BD3515" w:rsidRDefault="00BD3515" w:rsidP="00BD3515">
      <w:pPr>
        <w:spacing w:before="100" w:beforeAutospacing="1" w:after="100" w:afterAutospacing="1"/>
        <w:jc w:val="center"/>
      </w:pPr>
      <w:r w:rsidRPr="00BD3515">
        <w:rPr>
          <w:b/>
          <w:bCs/>
          <w:color w:val="C81500"/>
          <w:sz w:val="26"/>
        </w:rPr>
        <w:t>Давайте вместе с Вами сделаем времяпрепровождение для наших детей безопасным!</w:t>
      </w:r>
    </w:p>
    <w:p w:rsidR="00BD3515" w:rsidRPr="00BD3515" w:rsidRDefault="00BD3515" w:rsidP="00BD3515">
      <w:pPr>
        <w:spacing w:before="100" w:beforeAutospacing="1" w:after="100" w:afterAutospacing="1"/>
        <w:jc w:val="center"/>
      </w:pPr>
      <w:r w:rsidRPr="00BD3515">
        <w:rPr>
          <w:b/>
          <w:bCs/>
          <w:color w:val="C81500"/>
          <w:sz w:val="26"/>
        </w:rPr>
        <w:t>Помните! Отсутствие должного контроля со стороны взрослых и незанятость детей могут привести к трагедии.</w:t>
      </w:r>
    </w:p>
    <w:p w:rsidR="00BD3515" w:rsidRPr="00BD3515" w:rsidRDefault="00BD3515" w:rsidP="00BD3515">
      <w:pPr>
        <w:spacing w:before="100" w:beforeAutospacing="1" w:after="100" w:afterAutospacing="1"/>
        <w:jc w:val="center"/>
      </w:pPr>
      <w:r w:rsidRPr="00BD3515">
        <w:rPr>
          <w:b/>
          <w:bCs/>
          <w:color w:val="C81500"/>
          <w:sz w:val="26"/>
        </w:rPr>
        <w:t> Сохранение жизни и здоровья детей - главная обязанность взрослых.</w:t>
      </w:r>
    </w:p>
    <w:p w:rsidR="00BD3515" w:rsidRPr="00BD3515" w:rsidRDefault="00BD3515" w:rsidP="00BD3515">
      <w:pPr>
        <w:spacing w:before="100" w:beforeAutospacing="1" w:after="100" w:afterAutospacing="1"/>
        <w:jc w:val="center"/>
      </w:pPr>
      <w:r w:rsidRPr="00BD3515">
        <w:rPr>
          <w:b/>
          <w:bCs/>
          <w:color w:val="C81500"/>
          <w:sz w:val="26"/>
        </w:rPr>
        <w:t> ВСЕМ СЧАСТЛИВОГО ОТДЫХА БЕЗ ПРОБЛЕМ!</w:t>
      </w:r>
    </w:p>
    <w:p w:rsidR="00466F05" w:rsidRDefault="00466F05"/>
    <w:sectPr w:rsidR="00466F05" w:rsidSect="0046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1F8"/>
    <w:multiLevelType w:val="multilevel"/>
    <w:tmpl w:val="1CDE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515"/>
    <w:rsid w:val="00057B9A"/>
    <w:rsid w:val="00066BC5"/>
    <w:rsid w:val="00087259"/>
    <w:rsid w:val="000F6A3E"/>
    <w:rsid w:val="00127496"/>
    <w:rsid w:val="00171262"/>
    <w:rsid w:val="00217DBE"/>
    <w:rsid w:val="0027506E"/>
    <w:rsid w:val="00300A09"/>
    <w:rsid w:val="00310CE6"/>
    <w:rsid w:val="003479BB"/>
    <w:rsid w:val="003B2A04"/>
    <w:rsid w:val="00466F05"/>
    <w:rsid w:val="005065BA"/>
    <w:rsid w:val="0056452B"/>
    <w:rsid w:val="005E1478"/>
    <w:rsid w:val="00787EEB"/>
    <w:rsid w:val="007B6EDA"/>
    <w:rsid w:val="007F1927"/>
    <w:rsid w:val="00815585"/>
    <w:rsid w:val="0091337F"/>
    <w:rsid w:val="00AD2202"/>
    <w:rsid w:val="00BC08E2"/>
    <w:rsid w:val="00BD1635"/>
    <w:rsid w:val="00BD3515"/>
    <w:rsid w:val="00CA3D36"/>
    <w:rsid w:val="00D73450"/>
    <w:rsid w:val="00F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45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45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5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45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56452B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3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D351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D3515"/>
    <w:rPr>
      <w:b/>
      <w:bCs/>
    </w:rPr>
  </w:style>
  <w:style w:type="character" w:styleId="a8">
    <w:name w:val="Emphasis"/>
    <w:basedOn w:val="a0"/>
    <w:uiPriority w:val="20"/>
    <w:qFormat/>
    <w:rsid w:val="00BD35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ursosh1.02edu.ru/upload/iblock/b6e/geaccjt2vj2h4nq8tapxmoa43hxsjz61/majskie-praznik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Кочегура Т В</dc:creator>
  <cp:lastModifiedBy>Кочегура Т В</cp:lastModifiedBy>
  <cp:revision>1</cp:revision>
  <dcterms:created xsi:type="dcterms:W3CDTF">2021-04-29T05:52:00Z</dcterms:created>
  <dcterms:modified xsi:type="dcterms:W3CDTF">2021-04-29T05:54:00Z</dcterms:modified>
</cp:coreProperties>
</file>